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ormal"/>
        <w:jc w:val="center"/>
        <w:rPr/>
      </w:pPr>
      <w:r>
        <w:rPr>
          <w:rFonts w:cs="Times New Roman" w:ascii="Times New Roman" w:hAnsi="Times New Roman"/>
          <w:b/>
        </w:rPr>
        <w:t>Minimal Functionality for BPI-R4 2025q</w:t>
      </w:r>
      <w:r>
        <w:rPr>
          <w:rFonts w:cs="Times New Roman" w:ascii="Times New Roman" w:hAnsi="Times New Roman"/>
          <w:b/>
        </w:rPr>
        <w:t>2</w:t>
      </w:r>
      <w:r>
        <w:rPr>
          <w:rFonts w:cs="Times New Roman" w:ascii="Times New Roman" w:hAnsi="Times New Roman"/>
          <w:b/>
        </w:rPr>
        <w:t xml:space="preserve"> 64b </w:t>
      </w:r>
      <w:r>
        <w:rPr>
          <w:rFonts w:cs="Times New Roman" w:ascii="Times New Roman" w:hAnsi="Times New Roman"/>
          <w:b/>
          <w:i w:val="false"/>
          <w:caps w:val="false"/>
          <w:smallCaps w:val="false"/>
          <w:color w:val="172B4D"/>
          <w:spacing w:val="0"/>
          <w:sz w:val="24"/>
          <w:szCs w:val="24"/>
        </w:rPr>
        <w:t>20250617030409</w:t>
      </w:r>
      <w:r>
        <w:rPr>
          <w:rFonts w:cs="Times New Roman" w:ascii="Times New Roman" w:hAnsi="Times New Roman"/>
          <w:b/>
        </w:rPr>
        <w:t xml:space="preserve"> GW Build</w:t>
        <w:br/>
      </w:r>
      <w:r>
        <w:rPr>
          <w:rFonts w:cs="Times New Roman" w:ascii="Times New Roman" w:hAnsi="Times New Roman"/>
          <w:b/>
          <w:i w:val="false"/>
          <w:caps w:val="false"/>
          <w:smallCaps w:val="false"/>
          <w:color w:val="172B4D"/>
          <w:spacing w:val="0"/>
          <w:sz w:val="24"/>
          <w:szCs w:val="24"/>
        </w:rPr>
        <w:t>rdkb-</w:t>
      </w:r>
      <w:r>
        <w:rPr>
          <w:rFonts w:cs="Times New Roman" w:ascii="Times New Roman" w:hAnsi="Times New Roman"/>
          <w:b/>
          <w:i w:val="false"/>
          <w:caps w:val="false"/>
          <w:smallCaps w:val="false"/>
          <w:color w:val="943D73"/>
          <w:spacing w:val="0"/>
          <w:sz w:val="24"/>
          <w:szCs w:val="24"/>
        </w:rPr>
        <w:t>generic</w:t>
      </w:r>
      <w:r>
        <w:rPr>
          <w:rFonts w:cs="Times New Roman" w:ascii="Times New Roman" w:hAnsi="Times New Roman"/>
          <w:b/>
          <w:i w:val="false"/>
          <w:caps w:val="false"/>
          <w:smallCaps w:val="false"/>
          <w:color w:val="172B4D"/>
          <w:spacing w:val="0"/>
          <w:sz w:val="24"/>
          <w:szCs w:val="24"/>
        </w:rPr>
        <w:t>-broadband-image_rdkb-2025q2-kirkstone_20250617030409</w:t>
      </w:r>
    </w:p>
    <w:p>
      <w:pPr>
        <w:pStyle w:val="Normal"/>
        <w:rPr/>
      </w:pPr>
      <w:r>
        <w:rPr>
          <w:rFonts w:cs="Times New Roman" w:ascii="Times New Roman" w:hAnsi="Times New Roman"/>
          <w:b/>
        </w:rPr>
        <w:t xml:space="preserve">  </w:t>
      </w:r>
      <w:r>
        <w:rPr>
          <w:rFonts w:cs="Times New Roman" w:ascii="Times New Roman" w:hAnsi="Times New Roman"/>
          <w:b/>
          <w:sz w:val="20"/>
          <w:szCs w:val="20"/>
        </w:rPr>
        <w:t xml:space="preserve">    </w:t>
      </w:r>
    </w:p>
    <w:tbl>
      <w:tblPr>
        <w:tblW w:w="9028" w:type="dxa"/>
        <w:jc w:val="left"/>
        <w:tblInd w:w="98" w:type="dxa"/>
        <w:tblLayout w:type="fixed"/>
        <w:tblCellMar>
          <w:top w:w="55" w:type="dxa"/>
          <w:left w:w="50" w:type="dxa"/>
          <w:bottom w:w="55" w:type="dxa"/>
          <w:right w:w="55" w:type="dxa"/>
        </w:tblCellMar>
      </w:tblPr>
      <w:tblGrid>
        <w:gridCol w:w="620"/>
        <w:gridCol w:w="1534"/>
        <w:gridCol w:w="1871"/>
        <w:gridCol w:w="5002"/>
      </w:tblGrid>
      <w:tr>
        <w:trPr/>
        <w:tc>
          <w:tcPr>
            <w:tcW w:w="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TableContents"/>
              <w:widowControl w:val="false"/>
              <w:jc w:val="center"/>
              <w:rPr>
                <w:b/>
                <w:b/>
                <w:bCs/>
                <w:sz w:val="14"/>
                <w:szCs w:val="14"/>
              </w:rPr>
            </w:pPr>
            <w:r>
              <w:rPr>
                <w:b/>
                <w:bCs/>
                <w:sz w:val="14"/>
                <w:szCs w:val="14"/>
              </w:rPr>
              <w:t>S.No</w:t>
            </w:r>
          </w:p>
        </w:tc>
        <w:tc>
          <w:tcPr>
            <w:tcW w:w="1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TableContents"/>
              <w:widowControl w:val="false"/>
              <w:jc w:val="center"/>
              <w:rPr>
                <w:b/>
                <w:b/>
                <w:bCs/>
                <w:sz w:val="14"/>
                <w:szCs w:val="14"/>
              </w:rPr>
            </w:pPr>
            <w:r>
              <w:rPr>
                <w:b/>
                <w:bCs/>
                <w:sz w:val="14"/>
                <w:szCs w:val="14"/>
              </w:rPr>
              <w:t>Tested On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TableContents"/>
              <w:widowControl w:val="false"/>
              <w:jc w:val="center"/>
              <w:rPr>
                <w:b/>
                <w:b/>
                <w:bCs/>
                <w:sz w:val="14"/>
                <w:szCs w:val="14"/>
              </w:rPr>
            </w:pPr>
            <w:r>
              <w:rPr>
                <w:b/>
                <w:bCs/>
                <w:sz w:val="14"/>
                <w:szCs w:val="14"/>
              </w:rPr>
              <w:t>Status</w:t>
            </w:r>
          </w:p>
        </w:tc>
        <w:tc>
          <w:tcPr>
            <w:tcW w:w="5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TableContents"/>
              <w:widowControl w:val="false"/>
              <w:jc w:val="center"/>
              <w:rPr>
                <w:b/>
                <w:b/>
                <w:bCs/>
                <w:sz w:val="14"/>
                <w:szCs w:val="14"/>
              </w:rPr>
            </w:pPr>
            <w:r>
              <w:rPr>
                <w:b/>
                <w:bCs/>
                <w:sz w:val="14"/>
                <w:szCs w:val="14"/>
              </w:rPr>
              <w:t>Remarks</w:t>
            </w:r>
          </w:p>
        </w:tc>
      </w:tr>
      <w:tr>
        <w:trPr/>
        <w:tc>
          <w:tcPr>
            <w:tcW w:w="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TableContents"/>
              <w:widowControl w:val="false"/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1</w:t>
            </w:r>
          </w:p>
        </w:tc>
        <w:tc>
          <w:tcPr>
            <w:tcW w:w="1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TableContents"/>
              <w:widowControl w:val="false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SNMP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TableContents"/>
              <w:widowControl w:val="false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Pass</w:t>
            </w:r>
          </w:p>
        </w:tc>
        <w:tc>
          <w:tcPr>
            <w:tcW w:w="5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TableContents"/>
              <w:widowControl w:val="false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SNMP set and get are working fine(checked for ssid password)</w:t>
            </w:r>
          </w:p>
        </w:tc>
      </w:tr>
      <w:tr>
        <w:trPr/>
        <w:tc>
          <w:tcPr>
            <w:tcW w:w="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TableContents"/>
              <w:widowControl w:val="false"/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2</w:t>
            </w:r>
          </w:p>
        </w:tc>
        <w:tc>
          <w:tcPr>
            <w:tcW w:w="1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TableContents"/>
              <w:widowControl w:val="false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Local WebUI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TableContents"/>
              <w:widowControl w:val="false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Pass</w:t>
            </w:r>
          </w:p>
        </w:tc>
        <w:tc>
          <w:tcPr>
            <w:tcW w:w="5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TableContents"/>
              <w:widowControl w:val="false"/>
              <w:spacing w:lineRule="auto" w:line="240"/>
              <w:rPr>
                <w:b/>
                <w:b/>
                <w:bCs/>
                <w:sz w:val="14"/>
                <w:szCs w:val="14"/>
              </w:rPr>
            </w:pPr>
            <w:r>
              <w:rPr>
                <w:b/>
                <w:bCs/>
                <w:sz w:val="14"/>
                <w:szCs w:val="14"/>
              </w:rPr>
              <w:t>All items are dispayed in webui are working as expected, except the below:</w:t>
            </w:r>
          </w:p>
          <w:p>
            <w:pPr>
              <w:pStyle w:val="TableContents"/>
              <w:widowControl w:val="false"/>
              <w:spacing w:lineRule="auto" w:line="240"/>
              <w:rPr>
                <w:b/>
                <w:b/>
                <w:bCs/>
                <w:sz w:val="14"/>
                <w:szCs w:val="14"/>
              </w:rPr>
            </w:pPr>
            <w:r>
              <w:rPr>
                <w:b/>
                <w:bCs/>
                <w:sz w:val="14"/>
                <w:szCs w:val="14"/>
              </w:rPr>
              <w:t>-Gateway &gt; At a Glance &gt; connected device hostnames are not popping up here</w:t>
            </w:r>
          </w:p>
          <w:p>
            <w:pPr>
              <w:pStyle w:val="TableContents"/>
              <w:widowControl w:val="false"/>
              <w:bidi w:val="0"/>
              <w:spacing w:lineRule="auto" w:line="240" w:before="0" w:after="0"/>
              <w:jc w:val="left"/>
              <w:rPr/>
            </w:pPr>
            <w:r>
              <w:rPr>
                <w:sz w:val="14"/>
                <w:szCs w:val="14"/>
              </w:rPr>
              <w:t>- Gateway &gt; Connection &gt; RDKM &gt; Cable Modem &gt; Core Version is empty</w:t>
            </w:r>
          </w:p>
          <w:p>
            <w:pPr>
              <w:pStyle w:val="TableContents"/>
              <w:widowControl w:val="false"/>
              <w:bidi w:val="0"/>
              <w:spacing w:lineRule="auto" w:line="240" w:before="0" w:after="0"/>
              <w:jc w:val="left"/>
              <w:rPr/>
            </w:pPr>
            <w:r>
              <w:rPr>
                <w:sz w:val="14"/>
                <w:szCs w:val="14"/>
              </w:rPr>
              <w:t>- Gateway &gt; Connection &gt; RDKM &gt; Cable Modem &gt; Product Type is XB3</w:t>
            </w:r>
          </w:p>
          <w:p>
            <w:pPr>
              <w:pStyle w:val="TableContents"/>
              <w:widowControl w:val="false"/>
              <w:bidi w:val="0"/>
              <w:spacing w:lineRule="auto" w:line="240" w:before="0" w:after="0"/>
              <w:jc w:val="left"/>
              <w:rPr/>
            </w:pPr>
            <w:r>
              <w:rPr>
                <w:sz w:val="14"/>
                <w:szCs w:val="14"/>
              </w:rPr>
              <w:t>- Gateway &gt; Connection &gt; RDKM &gt; Downstream is empty</w:t>
            </w:r>
          </w:p>
          <w:p>
            <w:pPr>
              <w:pStyle w:val="TableContents"/>
              <w:widowControl w:val="false"/>
              <w:bidi w:val="0"/>
              <w:spacing w:lineRule="auto" w:line="240" w:before="0" w:after="0"/>
              <w:jc w:val="left"/>
              <w:rPr/>
            </w:pPr>
            <w:r>
              <w:rPr>
                <w:sz w:val="14"/>
                <w:szCs w:val="14"/>
              </w:rPr>
              <w:t>- Gateway &gt; Connection &gt; RDKM &gt; Upstream is empty</w:t>
            </w:r>
          </w:p>
          <w:p>
            <w:pPr>
              <w:pStyle w:val="TableContents"/>
              <w:widowControl w:val="false"/>
              <w:bidi w:val="0"/>
              <w:spacing w:lineRule="auto" w:line="240" w:before="0" w:after="0"/>
              <w:jc w:val="left"/>
              <w:rPr/>
            </w:pPr>
            <w:r>
              <w:rPr>
                <w:sz w:val="14"/>
                <w:szCs w:val="14"/>
              </w:rPr>
              <w:t>- Gateway &gt; Connection &gt; RDKM &gt; CM Error Codewords is empty</w:t>
            </w:r>
          </w:p>
          <w:p>
            <w:pPr>
              <w:pStyle w:val="TableContents"/>
              <w:widowControl w:val="false"/>
              <w:bidi w:val="0"/>
              <w:spacing w:lineRule="auto" w:line="240" w:before="0" w:after="0"/>
              <w:jc w:val="left"/>
              <w:rPr/>
            </w:pPr>
            <w:r>
              <w:rPr>
                <w:sz w:val="14"/>
                <w:szCs w:val="14"/>
              </w:rPr>
              <w:t>- Gateway &gt; Hardware &gt; System Hardware &gt; Processor Speed MHz (no data)</w:t>
            </w:r>
          </w:p>
          <w:p>
            <w:pPr>
              <w:pStyle w:val="TableContents"/>
              <w:widowControl w:val="false"/>
              <w:bidi w:val="0"/>
              <w:spacing w:lineRule="auto" w:line="240" w:before="0" w:after="0"/>
              <w:jc w:val="left"/>
              <w:rPr/>
            </w:pPr>
            <w:r>
              <w:rPr>
                <w:b w:val="false"/>
                <w:bCs w:val="false"/>
                <w:sz w:val="14"/>
                <w:szCs w:val="14"/>
              </w:rPr>
              <w:t>- Gateway &gt; Connection &gt; RDKM (eMTA MAC, CM MAC empty, remaing are updated)</w:t>
            </w:r>
          </w:p>
          <w:p>
            <w:pPr>
              <w:pStyle w:val="TableContents"/>
              <w:widowControl w:val="false"/>
              <w:bidi w:val="0"/>
              <w:spacing w:lineRule="auto" w:line="240" w:before="0" w:after="0"/>
              <w:jc w:val="left"/>
              <w:rPr/>
            </w:pPr>
            <w:r>
              <w:rPr>
                <w:b w:val="false"/>
                <w:bCs w:val="false"/>
                <w:sz w:val="14"/>
                <w:szCs w:val="14"/>
              </w:rPr>
              <w:t>- Gateway &gt; Software ( Packet Cable is empty )</w:t>
            </w:r>
          </w:p>
          <w:p>
            <w:pPr>
              <w:pStyle w:val="TableContents"/>
              <w:widowControl w:val="false"/>
              <w:bidi w:val="0"/>
              <w:spacing w:lineRule="auto" w:line="240" w:before="0" w:after="0"/>
              <w:jc w:val="left"/>
              <w:rPr/>
            </w:pPr>
            <w:r>
              <w:rPr>
                <w:b w:val="false"/>
                <w:bCs w:val="false"/>
                <w:sz w:val="14"/>
                <w:szCs w:val="14"/>
              </w:rPr>
              <w:t>- Gateway &gt; Hardware &gt; LAN Ethernet ( Page is Empty)</w:t>
            </w:r>
          </w:p>
          <w:p>
            <w:pPr>
              <w:pStyle w:val="TableContents"/>
              <w:widowControl w:val="false"/>
              <w:bidi w:val="0"/>
              <w:spacing w:lineRule="auto" w:line="240" w:before="0" w:after="0"/>
              <w:jc w:val="left"/>
              <w:rPr/>
            </w:pPr>
            <w:r>
              <w:rPr>
                <w:b w:val="false"/>
                <w:bCs w:val="false"/>
                <w:sz w:val="14"/>
                <w:szCs w:val="14"/>
              </w:rPr>
              <w:t>-Gateway &gt; connected Devices &gt; Connected devices are showing as offline</w:t>
              <w:br/>
              <w:t>- WPS option is not available in webui – ticket rasied</w:t>
            </w:r>
          </w:p>
        </w:tc>
      </w:tr>
      <w:tr>
        <w:trPr/>
        <w:tc>
          <w:tcPr>
            <w:tcW w:w="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TableContents"/>
              <w:widowControl w:val="false"/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3</w:t>
            </w:r>
          </w:p>
        </w:tc>
        <w:tc>
          <w:tcPr>
            <w:tcW w:w="1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TableContents"/>
              <w:widowControl w:val="false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WAN connectivity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TableContents"/>
              <w:widowControl w:val="false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 xml:space="preserve">Pass – Ipv4 </w:t>
              <w:br/>
              <w:t>Pass</w:t>
            </w:r>
            <w:r>
              <w:rPr>
                <w:b w:val="false"/>
                <w:bCs w:val="false"/>
                <w:sz w:val="14"/>
                <w:szCs w:val="14"/>
              </w:rPr>
              <w:t xml:space="preserve"> - IPv6</w:t>
            </w:r>
          </w:p>
        </w:tc>
        <w:tc>
          <w:tcPr>
            <w:tcW w:w="5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TableContents"/>
              <w:widowControl w:val="false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Able to ping both IPv4 and IPv6</w:t>
              <w:br/>
              <w:t>Able to connect and able to connect to internet.</w:t>
              <w:br/>
              <w:t>Intermittently facing issues with internet in clients as brlan0 is loosing it’s IP.</w:t>
              <w:br/>
              <w:t>EthWan not available.</w:t>
            </w:r>
          </w:p>
        </w:tc>
      </w:tr>
      <w:tr>
        <w:trPr/>
        <w:tc>
          <w:tcPr>
            <w:tcW w:w="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TableContents"/>
              <w:widowControl w:val="false"/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4</w:t>
            </w:r>
          </w:p>
        </w:tc>
        <w:tc>
          <w:tcPr>
            <w:tcW w:w="1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TableContents"/>
              <w:widowControl w:val="false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SSH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TableContents"/>
              <w:widowControl w:val="false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Pass</w:t>
            </w:r>
          </w:p>
        </w:tc>
        <w:tc>
          <w:tcPr>
            <w:tcW w:w="5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TableContents"/>
              <w:widowControl w:val="false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Able to connect SSH and copy the files from/to rpi4.</w:t>
            </w:r>
          </w:p>
        </w:tc>
      </w:tr>
      <w:tr>
        <w:trPr/>
        <w:tc>
          <w:tcPr>
            <w:tcW w:w="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TableContents"/>
              <w:widowControl w:val="false"/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5</w:t>
            </w:r>
          </w:p>
        </w:tc>
        <w:tc>
          <w:tcPr>
            <w:tcW w:w="1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TableContents"/>
              <w:widowControl w:val="false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TR-069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TableContents"/>
              <w:widowControl w:val="false"/>
              <w:rPr>
                <w:sz w:val="14"/>
                <w:szCs w:val="14"/>
              </w:rPr>
            </w:pPr>
            <w:r>
              <w:rPr>
                <w:b w:val="false"/>
                <w:bCs w:val="false"/>
                <w:sz w:val="14"/>
                <w:szCs w:val="14"/>
              </w:rPr>
              <w:t>Partial Pass</w:t>
            </w:r>
          </w:p>
        </w:tc>
        <w:tc>
          <w:tcPr>
            <w:tcW w:w="5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TableContents"/>
              <w:widowControl w:val="false"/>
              <w:rPr>
                <w:rFonts w:ascii="Liberation Serif" w:hAnsi="Liberation Serif"/>
                <w:sz w:val="14"/>
                <w:szCs w:val="14"/>
              </w:rPr>
            </w:pPr>
            <w:r>
              <w:rPr>
                <w:sz w:val="14"/>
                <w:szCs w:val="14"/>
              </w:rPr>
              <w:t>Able to see the device as online in ACS server.</w:t>
              <w:br/>
              <w:t>Able to get the param(Device.Time.LocalTimeZone) and (Device.X_CISCO_COM_DeviceControl.LanManagementEntry.1.LanMode)in ACS server(reflecting in 2-3mins).</w:t>
              <w:br/>
              <w:t xml:space="preserve">Able to set the param from ACS server(reflecting in 5mins of time after refreshing in </w:t>
              <w:br/>
              <w:t>server again).</w:t>
            </w:r>
          </w:p>
        </w:tc>
      </w:tr>
      <w:tr>
        <w:trPr/>
        <w:tc>
          <w:tcPr>
            <w:tcW w:w="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TableContents"/>
              <w:widowControl w:val="false"/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6</w:t>
            </w:r>
          </w:p>
        </w:tc>
        <w:tc>
          <w:tcPr>
            <w:tcW w:w="1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TableContents"/>
              <w:widowControl w:val="false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Self Heal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TableContents"/>
              <w:widowControl w:val="false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Pass</w:t>
            </w:r>
          </w:p>
        </w:tc>
        <w:tc>
          <w:tcPr>
            <w:tcW w:w="5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TableContents"/>
              <w:widowControl w:val="false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Able to get the logs within the specified time</w:t>
            </w:r>
          </w:p>
        </w:tc>
      </w:tr>
      <w:tr>
        <w:trPr/>
        <w:tc>
          <w:tcPr>
            <w:tcW w:w="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TableContents"/>
              <w:widowControl w:val="false"/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7</w:t>
            </w:r>
          </w:p>
        </w:tc>
        <w:tc>
          <w:tcPr>
            <w:tcW w:w="1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TableContents"/>
              <w:widowControl w:val="false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WebPA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TableContents"/>
              <w:widowControl w:val="false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Pass</w:t>
            </w:r>
          </w:p>
        </w:tc>
        <w:tc>
          <w:tcPr>
            <w:tcW w:w="5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TableContents"/>
              <w:widowControl w:val="false"/>
              <w:bidi w:val="0"/>
              <w:spacing w:lineRule="auto" w:line="240" w:before="0" w:after="0"/>
              <w:jc w:val="left"/>
              <w:rPr>
                <w:b w:val="false"/>
                <w:b w:val="false"/>
                <w:bCs w:val="false"/>
                <w:sz w:val="14"/>
                <w:szCs w:val="14"/>
              </w:rPr>
            </w:pPr>
            <w:r>
              <w:rPr>
                <w:b w:val="false"/>
                <w:bCs w:val="false"/>
                <w:sz w:val="14"/>
                <w:szCs w:val="14"/>
              </w:rPr>
              <w:t>Able to set and retrieve the same in get params(Checked for 5G SSID and 2G SSID).</w:t>
            </w:r>
          </w:p>
          <w:p>
            <w:pPr>
              <w:pStyle w:val="TableContents"/>
              <w:widowControl w:val="false"/>
              <w:bidi w:val="0"/>
              <w:spacing w:lineRule="auto" w:line="240" w:before="0" w:after="0"/>
              <w:jc w:val="left"/>
              <w:rPr/>
            </w:pPr>
            <w:hyperlink r:id="rId2">
              <w:r>
                <w:rPr>
                  <w:rStyle w:val="InternetLink"/>
                  <w:rFonts w:ascii="apple-system;BlinkMacSystemFont;Segoe UI;Roboto;Oxygen;Ubuntu;Fira Sans;Droid Sans;Helvetica Neue;sans-serif" w:hAnsi="apple-system;BlinkMacSystemFont;Segoe UI;Roboto;Oxygen;Ubuntu;Fira Sans;Droid Sans;Helvetica Neue;sans-serif"/>
                  <w:b w:val="false"/>
                  <w:bCs w:val="false"/>
                  <w:i w:val="false"/>
                  <w:caps w:val="false"/>
                  <w:smallCaps w:val="false"/>
                  <w:color w:val="003366"/>
                  <w:spacing w:val="0"/>
                  <w:sz w:val="14"/>
                  <w:szCs w:val="14"/>
                </w:rPr>
                <w:t>RDKBACCL-822</w:t>
              </w:r>
            </w:hyperlink>
            <w:r>
              <w:rPr>
                <w:b w:val="false"/>
                <w:bCs w:val="false"/>
                <w:caps w:val="false"/>
                <w:smallCaps w:val="false"/>
                <w:color w:val="172B4D"/>
                <w:spacing w:val="0"/>
                <w:sz w:val="14"/>
                <w:szCs w:val="14"/>
              </w:rPr>
              <w:t> </w:t>
            </w:r>
            <w:r>
              <w:rPr>
                <w:rFonts w:ascii="apple-system;BlinkMacSystemFont;Segoe UI;Roboto;Oxygen;Ubuntu;Fira Sans;Droid Sans;Helvetica Neue;sans-serif" w:hAnsi="apple-system;BlinkMacSystemFont;Segoe UI;Roboto;Oxygen;Ubuntu;Fira Sans;Droid Sans;Helvetica Neue;sans-serif"/>
                <w:b w:val="false"/>
                <w:bCs w:val="false"/>
                <w:i w:val="false"/>
                <w:caps w:val="false"/>
                <w:smallCaps w:val="false"/>
                <w:color w:val="172B4D"/>
                <w:spacing w:val="0"/>
                <w:sz w:val="14"/>
                <w:szCs w:val="14"/>
              </w:rPr>
              <w:t>- get device. is returning 504</w:t>
            </w:r>
          </w:p>
        </w:tc>
      </w:tr>
      <w:tr>
        <w:trPr/>
        <w:tc>
          <w:tcPr>
            <w:tcW w:w="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TableContents"/>
              <w:widowControl w:val="false"/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8</w:t>
            </w:r>
          </w:p>
        </w:tc>
        <w:tc>
          <w:tcPr>
            <w:tcW w:w="1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TableContents"/>
              <w:widowControl w:val="false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Parental control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TableContents"/>
              <w:widowControl w:val="false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Pass - Sites, Devices &amp; Services</w:t>
            </w:r>
          </w:p>
        </w:tc>
        <w:tc>
          <w:tcPr>
            <w:tcW w:w="5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TableContents"/>
              <w:widowControl w:val="false"/>
              <w:rPr/>
            </w:pPr>
            <w:r>
              <w:rPr>
                <w:sz w:val="14"/>
                <w:szCs w:val="14"/>
              </w:rPr>
              <w:t>Able to block the sites, keywords, devices and allow the specified devices.</w:t>
            </w:r>
            <w:r>
              <w:rPr>
                <w:b/>
                <w:bCs/>
                <w:sz w:val="14"/>
                <w:szCs w:val="14"/>
              </w:rPr>
              <w:t xml:space="preserve"> </w:t>
            </w:r>
            <w:r>
              <w:rPr>
                <w:sz w:val="14"/>
                <w:szCs w:val="14"/>
              </w:rPr>
              <w:br/>
            </w:r>
          </w:p>
        </w:tc>
      </w:tr>
      <w:tr>
        <w:trPr/>
        <w:tc>
          <w:tcPr>
            <w:tcW w:w="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TableContents"/>
              <w:widowControl w:val="false"/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9</w:t>
            </w:r>
          </w:p>
        </w:tc>
        <w:tc>
          <w:tcPr>
            <w:tcW w:w="1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TableContents"/>
              <w:widowControl w:val="false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Firewall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TableContents"/>
              <w:widowControl w:val="false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Fail</w:t>
            </w:r>
          </w:p>
        </w:tc>
        <w:tc>
          <w:tcPr>
            <w:tcW w:w="5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TableContents"/>
              <w:widowControl w:val="false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 xml:space="preserve">Not </w:t>
            </w:r>
            <w:r>
              <w:rPr>
                <w:sz w:val="14"/>
                <w:szCs w:val="14"/>
              </w:rPr>
              <w:t xml:space="preserve">Able to get the iptables rules(PORT_SCAN, FRAG_DROP, DOS) after setting the DM’s - </w:t>
            </w:r>
            <w:hyperlink r:id="rId3">
              <w:r>
                <w:rPr>
                  <w:rStyle w:val="InternetLink"/>
                  <w:rFonts w:ascii="Liberation Serif" w:hAnsi="Liberation Serif"/>
                  <w:b w:val="false"/>
                  <w:i w:val="false"/>
                  <w:caps w:val="false"/>
                  <w:smallCaps w:val="false"/>
                  <w:color w:val="003366"/>
                  <w:spacing w:val="0"/>
                  <w:sz w:val="14"/>
                  <w:szCs w:val="14"/>
                </w:rPr>
                <w:t>RDKBACCL-647</w:t>
              </w:r>
            </w:hyperlink>
          </w:p>
        </w:tc>
      </w:tr>
      <w:tr>
        <w:trPr/>
        <w:tc>
          <w:tcPr>
            <w:tcW w:w="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TableContents"/>
              <w:widowControl w:val="false"/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11</w:t>
            </w:r>
          </w:p>
        </w:tc>
        <w:tc>
          <w:tcPr>
            <w:tcW w:w="1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TableContents"/>
              <w:widowControl w:val="false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Wi-Fi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TableContents"/>
              <w:widowControl w:val="false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Pass – Ipv4</w:t>
              <w:br/>
              <w:t xml:space="preserve">Pass – </w:t>
            </w:r>
            <w:r>
              <w:rPr>
                <w:b w:val="false"/>
                <w:bCs w:val="false"/>
                <w:sz w:val="14"/>
                <w:szCs w:val="14"/>
              </w:rPr>
              <w:t>Ipv6</w:t>
            </w:r>
          </w:p>
          <w:p>
            <w:pPr>
              <w:pStyle w:val="TableContents"/>
              <w:widowControl w:val="false"/>
              <w:rPr>
                <w:sz w:val="14"/>
                <w:szCs w:val="14"/>
              </w:rPr>
            </w:pPr>
            <w:r>
              <w:rPr>
                <w:b w:val="false"/>
                <w:bCs w:val="false"/>
                <w:sz w:val="14"/>
                <w:szCs w:val="14"/>
              </w:rPr>
              <w:t>Pass – 2G &amp; 5G</w:t>
            </w:r>
          </w:p>
          <w:p>
            <w:pPr>
              <w:pStyle w:val="TableContents"/>
              <w:widowControl w:val="false"/>
              <w:rPr>
                <w:sz w:val="14"/>
                <w:szCs w:val="14"/>
              </w:rPr>
            </w:pPr>
            <w:r>
              <w:rPr>
                <w:b w:val="false"/>
                <w:bCs w:val="false"/>
                <w:sz w:val="14"/>
                <w:szCs w:val="14"/>
              </w:rPr>
              <w:t>Partially pass - 6G - connectivity issue while reconnecting in clients</w:t>
            </w:r>
          </w:p>
        </w:tc>
        <w:tc>
          <w:tcPr>
            <w:tcW w:w="5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TableContents"/>
              <w:widowControl w:val="false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Able to get the Ipv4 &amp; Ipv6 address in connected clients(WAN clients), captive portal page is opening.</w:t>
            </w:r>
          </w:p>
        </w:tc>
      </w:tr>
      <w:tr>
        <w:trPr/>
        <w:tc>
          <w:tcPr>
            <w:tcW w:w="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TableContents"/>
              <w:widowControl w:val="false"/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12</w:t>
            </w:r>
          </w:p>
        </w:tc>
        <w:tc>
          <w:tcPr>
            <w:tcW w:w="1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TableContents"/>
              <w:widowControl w:val="false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Wifi data Persistence after reboot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TableContents"/>
              <w:widowControl w:val="false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Pass</w:t>
            </w:r>
          </w:p>
        </w:tc>
        <w:tc>
          <w:tcPr>
            <w:tcW w:w="5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TableContents"/>
              <w:widowControl w:val="false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Able to observe the changed SSID’s.</w:t>
              <w:br/>
            </w:r>
            <w:r>
              <w:rPr>
                <w:b/>
                <w:bCs/>
                <w:sz w:val="14"/>
                <w:szCs w:val="14"/>
              </w:rPr>
              <w:t>Note:- After reboot wifi data is persistent.</w:t>
            </w:r>
          </w:p>
        </w:tc>
      </w:tr>
      <w:tr>
        <w:trPr/>
        <w:tc>
          <w:tcPr>
            <w:tcW w:w="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TableContents"/>
              <w:widowControl w:val="false"/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13</w:t>
            </w:r>
          </w:p>
        </w:tc>
        <w:tc>
          <w:tcPr>
            <w:tcW w:w="1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TableContents"/>
              <w:widowControl w:val="false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LAN clients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TableContents"/>
              <w:widowControl w:val="false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Pass – Ipv4</w:t>
            </w:r>
          </w:p>
          <w:p>
            <w:pPr>
              <w:pStyle w:val="TableContents"/>
              <w:widowControl w:val="false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Pass --IPv6</w:t>
            </w:r>
          </w:p>
        </w:tc>
        <w:tc>
          <w:tcPr>
            <w:tcW w:w="5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TableContents"/>
              <w:widowControl w:val="false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Lan clients are getting the internet and captive portal page is opening.</w:t>
            </w:r>
          </w:p>
        </w:tc>
      </w:tr>
      <w:tr>
        <w:trPr/>
        <w:tc>
          <w:tcPr>
            <w:tcW w:w="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TableContents"/>
              <w:widowControl w:val="false"/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14</w:t>
            </w:r>
          </w:p>
        </w:tc>
        <w:tc>
          <w:tcPr>
            <w:tcW w:w="1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TableContents"/>
              <w:widowControl w:val="false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DAC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TableContents"/>
              <w:widowControl w:val="false"/>
              <w:rPr>
                <w:b w:val="false"/>
                <w:b w:val="false"/>
                <w:bCs w:val="false"/>
                <w:sz w:val="14"/>
                <w:szCs w:val="14"/>
              </w:rPr>
            </w:pPr>
            <w:r>
              <w:rPr>
                <w:b w:val="false"/>
                <w:bCs w:val="false"/>
                <w:sz w:val="14"/>
                <w:szCs w:val="14"/>
              </w:rPr>
              <w:t>Pass -DobbyTool</w:t>
              <w:br/>
              <w:t>Pass -UspPa</w:t>
            </w:r>
          </w:p>
          <w:p>
            <w:pPr>
              <w:pStyle w:val="TableContents"/>
              <w:widowControl w:val="false"/>
              <w:rPr>
                <w:b w:val="false"/>
                <w:b w:val="false"/>
                <w:bCs w:val="false"/>
                <w:sz w:val="14"/>
                <w:szCs w:val="14"/>
              </w:rPr>
            </w:pPr>
            <w:r>
              <w:rPr>
                <w:b w:val="false"/>
                <w:bCs w:val="false"/>
                <w:sz w:val="14"/>
                <w:szCs w:val="14"/>
              </w:rPr>
            </w:r>
          </w:p>
        </w:tc>
        <w:tc>
          <w:tcPr>
            <w:tcW w:w="5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TableContents"/>
              <w:widowControl w:val="false"/>
              <w:bidi w:val="0"/>
              <w:spacing w:lineRule="auto" w:line="240" w:before="0" w:after="0"/>
              <w:jc w:val="left"/>
              <w:rPr/>
            </w:pPr>
            <w:r>
              <w:rPr>
                <w:b w:val="false"/>
                <w:bCs w:val="false"/>
                <w:sz w:val="14"/>
                <w:szCs w:val="14"/>
              </w:rPr>
              <w:t>Working via DobbyTool.</w:t>
              <w:br/>
              <w:t>List is happening when we run the container using DobbyTool in RPI4.</w:t>
              <w:br/>
              <w:t>Able to start DobbyTool via UspPa, Able to see DobbyTool list(busybox</w:t>
            </w:r>
            <w:r>
              <w:rPr>
                <w:b/>
                <w:bCs/>
                <w:sz w:val="14"/>
                <w:szCs w:val="14"/>
              </w:rPr>
              <w:t>.</w:t>
            </w:r>
          </w:p>
        </w:tc>
      </w:tr>
      <w:tr>
        <w:trPr/>
        <w:tc>
          <w:tcPr>
            <w:tcW w:w="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TableContents"/>
              <w:widowControl w:val="false"/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15</w:t>
            </w:r>
          </w:p>
        </w:tc>
        <w:tc>
          <w:tcPr>
            <w:tcW w:w="1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TableContents"/>
              <w:widowControl w:val="false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WebConfig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TableContents"/>
              <w:widowControl w:val="false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Pass</w:t>
            </w:r>
          </w:p>
        </w:tc>
        <w:tc>
          <w:tcPr>
            <w:tcW w:w="5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TableContents"/>
              <w:widowControl w:val="false"/>
              <w:rPr/>
            </w:pPr>
            <w:r>
              <w:rPr>
                <w:sz w:val="14"/>
                <w:szCs w:val="14"/>
              </w:rPr>
              <w:t>A</w:t>
            </w:r>
            <w:r>
              <w:rPr>
                <w:sz w:val="14"/>
                <w:szCs w:val="14"/>
              </w:rPr>
              <w:t xml:space="preserve">ble to change wifi ssid and password  and subnet maskfor Onewifi, PAM, DMZ, </w:t>
              <w:br/>
              <w:t>Able to see logs for Telemetry2 multi-profiles.</w:t>
            </w:r>
          </w:p>
        </w:tc>
      </w:tr>
      <w:tr>
        <w:trPr/>
        <w:tc>
          <w:tcPr>
            <w:tcW w:w="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TableContents"/>
              <w:widowControl w:val="false"/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16</w:t>
            </w:r>
          </w:p>
        </w:tc>
        <w:tc>
          <w:tcPr>
            <w:tcW w:w="1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TableContents"/>
              <w:widowControl w:val="false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Telemetry 2.0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TextBody"/>
              <w:widowControl w:val="false"/>
              <w:bidi w:val="0"/>
              <w:spacing w:lineRule="auto" w:line="240" w:before="0" w:after="0"/>
              <w:jc w:val="left"/>
              <w:rPr>
                <w:b w:val="false"/>
                <w:b w:val="false"/>
                <w:bCs w:val="false"/>
                <w:sz w:val="14"/>
                <w:szCs w:val="14"/>
              </w:rPr>
            </w:pPr>
            <w:r>
              <w:rPr>
                <w:b w:val="false"/>
                <w:bCs w:val="false"/>
                <w:sz w:val="14"/>
                <w:szCs w:val="14"/>
              </w:rPr>
              <w:t xml:space="preserve">Pass - Single profile through XCONF </w:t>
              <w:br/>
              <w:t>Pass - Multi profile through XCONF</w:t>
            </w:r>
          </w:p>
        </w:tc>
        <w:tc>
          <w:tcPr>
            <w:tcW w:w="5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TableContents"/>
              <w:widowControl w:val="false"/>
              <w:bidi w:val="0"/>
              <w:spacing w:lineRule="auto" w:line="240" w:before="0" w:after="0"/>
              <w:jc w:val="left"/>
              <w:rPr>
                <w:sz w:val="14"/>
                <w:szCs w:val="14"/>
              </w:rPr>
            </w:pPr>
            <w:r>
              <w:rPr>
                <w:b w:val="false"/>
                <w:bCs w:val="false"/>
                <w:sz w:val="14"/>
                <w:szCs w:val="14"/>
              </w:rPr>
              <w:t>Using DMCLI set, we can able to get the Cjson report in the telemetry logs</w:t>
              <w:br/>
              <w:t>Able to get the logs via xconf set profiles</w:t>
              <w:br/>
              <w:t>Single profile via Xconf is working and able to see CJSON getting generated.</w:t>
              <w:br/>
              <w:t>Multiprofile via xconf is working and cjson is also getting generated.</w:t>
            </w:r>
          </w:p>
        </w:tc>
      </w:tr>
      <w:tr>
        <w:trPr/>
        <w:tc>
          <w:tcPr>
            <w:tcW w:w="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TableContents"/>
              <w:widowControl w:val="false"/>
              <w:jc w:val="center"/>
              <w:rPr/>
            </w:pPr>
            <w:r>
              <w:rPr>
                <w:sz w:val="14"/>
                <w:szCs w:val="14"/>
              </w:rPr>
              <w:t>17</w:t>
            </w:r>
          </w:p>
        </w:tc>
        <w:tc>
          <w:tcPr>
            <w:tcW w:w="1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TableContents"/>
              <w:widowControl w:val="false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Bridge mode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TableContents"/>
              <w:widowControl w:val="false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 xml:space="preserve">Pass </w:t>
              <w:br/>
            </w:r>
          </w:p>
        </w:tc>
        <w:tc>
          <w:tcPr>
            <w:tcW w:w="5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TableContents"/>
              <w:widowControl w:val="false"/>
              <w:bidi w:val="0"/>
              <w:spacing w:lineRule="auto" w:line="240" w:before="0" w:after="0"/>
              <w:jc w:val="left"/>
              <w:rPr/>
            </w:pPr>
            <w:r>
              <w:rPr>
                <w:b/>
                <w:bCs/>
                <w:sz w:val="14"/>
                <w:szCs w:val="14"/>
              </w:rPr>
              <w:t xml:space="preserve">Router to Bridge Mode: </w:t>
            </w:r>
            <w:r>
              <w:rPr>
                <w:b w:val="false"/>
                <w:bCs w:val="false"/>
                <w:sz w:val="14"/>
                <w:szCs w:val="14"/>
              </w:rPr>
              <w:br/>
              <w:t xml:space="preserve">Private wifi’s are down &amp; brlan0 losses it’s IP &amp; lan0 is getting the IP. </w:t>
              <w:br/>
              <w:t>Lan client is getting erouter0 Ip and able to open the webui with 10.0.0.1</w:t>
            </w:r>
          </w:p>
          <w:p>
            <w:pPr>
              <w:pStyle w:val="TableContents"/>
              <w:widowControl w:val="false"/>
              <w:spacing w:lineRule="auto" w:line="240"/>
              <w:rPr>
                <w:rFonts w:ascii="apple-system;BlinkMacSystemFont;Segoe UI;Roboto;Oxygen;Ubuntu;Fira Sans;Droid Sans;Helvetica Neue;sans-serif" w:hAnsi="apple-system;BlinkMacSystemFont;Segoe UI;Roboto;Oxygen;Ubuntu;Fira Sans;Droid Sans;Helvetica Neue;sans-serif"/>
                <w:b w:val="false"/>
                <w:b w:val="false"/>
                <w:i w:val="false"/>
                <w:i w:val="false"/>
                <w:caps w:val="false"/>
                <w:smallCaps w:val="false"/>
                <w:color w:val="172B4D"/>
                <w:spacing w:val="0"/>
                <w:sz w:val="14"/>
                <w:szCs w:val="14"/>
              </w:rPr>
            </w:pPr>
            <w:r>
              <w:rPr>
                <w:b/>
                <w:bCs/>
                <w:sz w:val="14"/>
                <w:szCs w:val="14"/>
              </w:rPr>
              <w:t>Bridge Mode to Router:</w:t>
            </w:r>
            <w:r>
              <w:rPr>
                <w:b w:val="false"/>
                <w:bCs w:val="false"/>
                <w:sz w:val="14"/>
                <w:szCs w:val="14"/>
              </w:rPr>
              <w:br/>
              <w:t>Brlan0 it retreiving it’s address, webui is opening, Lan client is getting brlan0 IP., Private wifi’s are up.</w:t>
            </w:r>
            <w:r>
              <w:rPr>
                <w:sz w:val="14"/>
                <w:szCs w:val="14"/>
              </w:rPr>
              <w:t xml:space="preserve"> </w:t>
              <w:br/>
            </w:r>
          </w:p>
        </w:tc>
      </w:tr>
      <w:tr>
        <w:trPr/>
        <w:tc>
          <w:tcPr>
            <w:tcW w:w="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TableContents"/>
              <w:widowControl w:val="false"/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18</w:t>
            </w:r>
          </w:p>
        </w:tc>
        <w:tc>
          <w:tcPr>
            <w:tcW w:w="1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TableContents"/>
              <w:widowControl w:val="false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RFC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TableContents"/>
              <w:widowControl w:val="false"/>
              <w:rPr>
                <w:rFonts w:eastAsia="Calibri"/>
                <w:kern w:val="0"/>
                <w:sz w:val="14"/>
                <w:szCs w:val="14"/>
                <w:lang w:eastAsia="en-US" w:bidi="ar-SA"/>
              </w:rPr>
            </w:pPr>
            <w:r>
              <w:rPr>
                <w:rFonts w:eastAsia="Calibri"/>
                <w:kern w:val="0"/>
                <w:sz w:val="14"/>
                <w:szCs w:val="14"/>
                <w:lang w:eastAsia="en-US" w:bidi="ar-SA"/>
              </w:rPr>
              <w:t>Pass</w:t>
            </w:r>
          </w:p>
        </w:tc>
        <w:tc>
          <w:tcPr>
            <w:tcW w:w="5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TableContents"/>
              <w:widowControl w:val="false"/>
              <w:rPr/>
            </w:pPr>
            <w:r>
              <w:rPr>
                <w:rFonts w:eastAsia="Calibri"/>
                <w:kern w:val="0"/>
                <w:sz w:val="14"/>
                <w:szCs w:val="14"/>
                <w:lang w:eastAsia="en-US" w:bidi="ar-SA"/>
              </w:rPr>
              <w:t xml:space="preserve">Able to get the expected tr-181 params(which are set in xconf) in BPI R4 device </w:t>
              <w:br/>
              <w:t>and the /</w:t>
            </w:r>
            <w:r>
              <w:rPr>
                <w:rFonts w:eastAsia="Calibri"/>
                <w:i/>
                <w:iCs/>
                <w:kern w:val="0"/>
                <w:sz w:val="14"/>
                <w:szCs w:val="14"/>
                <w:lang w:eastAsia="en-US" w:bidi="ar-SA"/>
              </w:rPr>
              <w:t>tmp/</w:t>
            </w:r>
            <w:r>
              <w:rPr>
                <w:rFonts w:eastAsia="Calibri"/>
                <w:kern w:val="0"/>
                <w:sz w:val="14"/>
                <w:szCs w:val="14"/>
                <w:lang w:eastAsia="en-US" w:bidi="ar-SA"/>
              </w:rPr>
              <w:t>rfc_configdata.txt is getting created.</w:t>
            </w:r>
          </w:p>
        </w:tc>
      </w:tr>
      <w:tr>
        <w:trPr>
          <w:trHeight w:val="887" w:hRule="atLeast"/>
        </w:trPr>
        <w:tc>
          <w:tcPr>
            <w:tcW w:w="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TableContents"/>
              <w:widowControl w:val="false"/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19</w:t>
            </w:r>
          </w:p>
        </w:tc>
        <w:tc>
          <w:tcPr>
            <w:tcW w:w="1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TableContents"/>
              <w:widowControl w:val="false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Log upload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TableContents"/>
              <w:widowControl w:val="false"/>
              <w:bidi w:val="0"/>
              <w:spacing w:lineRule="auto" w:line="240" w:before="0" w:after="0"/>
              <w:jc w:val="left"/>
              <w:rPr>
                <w:b w:val="false"/>
                <w:b w:val="false"/>
                <w:bCs w:val="false"/>
                <w:sz w:val="14"/>
                <w:szCs w:val="14"/>
              </w:rPr>
            </w:pPr>
            <w:r>
              <w:rPr>
                <w:b w:val="false"/>
                <w:bCs w:val="false"/>
                <w:sz w:val="14"/>
                <w:szCs w:val="14"/>
              </w:rPr>
              <w:t>Pass</w:t>
            </w:r>
          </w:p>
        </w:tc>
        <w:tc>
          <w:tcPr>
            <w:tcW w:w="5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TableContents"/>
              <w:widowControl w:val="false"/>
              <w:bidi w:val="0"/>
              <w:spacing w:lineRule="auto" w:line="240" w:before="0" w:after="0"/>
              <w:jc w:val="left"/>
              <w:rPr/>
            </w:pPr>
            <w:r>
              <w:rPr>
                <w:b w:val="false"/>
                <w:bCs w:val="false"/>
                <w:sz w:val="14"/>
                <w:szCs w:val="14"/>
              </w:rPr>
              <w:t>A</w:t>
            </w:r>
            <w:r>
              <w:rPr>
                <w:b w:val="false"/>
                <w:bCs w:val="false"/>
                <w:sz w:val="14"/>
                <w:szCs w:val="14"/>
              </w:rPr>
              <w:t>ble to see the *tar.gz under /</w:t>
            </w:r>
            <w:r>
              <w:rPr>
                <w:b w:val="false"/>
                <w:bCs w:val="false"/>
                <w:i/>
                <w:iCs/>
                <w:sz w:val="14"/>
                <w:szCs w:val="14"/>
              </w:rPr>
              <w:t>rdklogs/</w:t>
            </w:r>
            <w:r>
              <w:rPr>
                <w:b w:val="false"/>
                <w:bCs w:val="false"/>
                <w:i w:val="false"/>
                <w:iCs w:val="false"/>
                <w:sz w:val="14"/>
                <w:szCs w:val="14"/>
              </w:rPr>
              <w:t>logs/PreviousLogs_backup file.</w:t>
              <w:br/>
            </w:r>
            <w:r>
              <w:rPr>
                <w:b w:val="false"/>
                <w:bCs w:val="false"/>
                <w:i w:val="false"/>
                <w:iCs w:val="false"/>
                <w:sz w:val="14"/>
                <w:szCs w:val="14"/>
              </w:rPr>
              <w:t>A</w:t>
            </w:r>
            <w:r>
              <w:rPr>
                <w:b w:val="false"/>
                <w:bCs w:val="false"/>
                <w:i w:val="false"/>
                <w:iCs w:val="false"/>
                <w:sz w:val="14"/>
                <w:szCs w:val="14"/>
              </w:rPr>
              <w:t>ble to see the *.tgz logs under /</w:t>
            </w:r>
            <w:r>
              <w:rPr>
                <w:b w:val="false"/>
                <w:bCs w:val="false"/>
                <w:i/>
                <w:iCs/>
                <w:sz w:val="14"/>
                <w:szCs w:val="14"/>
              </w:rPr>
              <w:t>rdklogs/</w:t>
            </w:r>
            <w:r>
              <w:rPr>
                <w:b w:val="false"/>
                <w:bCs w:val="false"/>
                <w:i w:val="false"/>
                <w:iCs w:val="false"/>
                <w:sz w:val="14"/>
                <w:szCs w:val="14"/>
              </w:rPr>
              <w:t>logs/</w:t>
            </w:r>
          </w:p>
        </w:tc>
      </w:tr>
      <w:tr>
        <w:trPr/>
        <w:tc>
          <w:tcPr>
            <w:tcW w:w="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TableContents"/>
              <w:widowControl w:val="false"/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20</w:t>
            </w:r>
          </w:p>
        </w:tc>
        <w:tc>
          <w:tcPr>
            <w:tcW w:w="1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TableContents"/>
              <w:widowControl w:val="false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Log rotation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TableContents"/>
              <w:widowControl w:val="false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Pass</w:t>
            </w:r>
          </w:p>
        </w:tc>
        <w:tc>
          <w:tcPr>
            <w:tcW w:w="5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TableContents"/>
              <w:widowControl w:val="false"/>
              <w:rPr/>
            </w:pPr>
            <w:r>
              <w:rPr>
                <w:sz w:val="14"/>
                <w:szCs w:val="14"/>
              </w:rPr>
              <w:t>Tar file is observed under “/</w:t>
            </w:r>
            <w:r>
              <w:rPr>
                <w:i/>
                <w:iCs/>
                <w:sz w:val="14"/>
                <w:szCs w:val="14"/>
              </w:rPr>
              <w:t>nvram2</w:t>
            </w:r>
            <w:r>
              <w:rPr>
                <w:sz w:val="14"/>
                <w:szCs w:val="14"/>
              </w:rPr>
              <w:t xml:space="preserve">/logs” </w:t>
            </w:r>
          </w:p>
        </w:tc>
      </w:tr>
      <w:tr>
        <w:trPr/>
        <w:tc>
          <w:tcPr>
            <w:tcW w:w="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TableContents"/>
              <w:widowControl w:val="false"/>
              <w:jc w:val="center"/>
              <w:rPr/>
            </w:pPr>
            <w:r>
              <w:rPr>
                <w:sz w:val="14"/>
                <w:szCs w:val="14"/>
              </w:rPr>
              <w:t>21</w:t>
            </w:r>
          </w:p>
        </w:tc>
        <w:tc>
          <w:tcPr>
            <w:tcW w:w="1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TableContents"/>
              <w:widowControl w:val="false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USP Agent/TR-369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TableContents"/>
              <w:widowControl w:val="false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Pass</w:t>
            </w:r>
          </w:p>
        </w:tc>
        <w:tc>
          <w:tcPr>
            <w:tcW w:w="5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TableContents"/>
              <w:widowControl w:val="false"/>
              <w:rPr>
                <w:rFonts w:ascii="Liberation Serif" w:hAnsi="Liberation Serif"/>
                <w:b w:val="false"/>
                <w:b w:val="false"/>
                <w:bCs w:val="false"/>
                <w:sz w:val="14"/>
                <w:szCs w:val="14"/>
              </w:rPr>
            </w:pPr>
            <w:r>
              <w:rPr>
                <w:b w:val="false"/>
                <w:bCs w:val="false"/>
                <w:i w:val="false"/>
                <w:caps w:val="false"/>
                <w:smallCaps w:val="false"/>
                <w:color w:val="1D1C1D"/>
                <w:spacing w:val="0"/>
                <w:sz w:val="14"/>
                <w:szCs w:val="14"/>
              </w:rPr>
              <w:t xml:space="preserve">Able to get &amp; set values through </w:t>
            </w:r>
            <w:r>
              <w:rPr>
                <w:b/>
                <w:bCs w:val="false"/>
                <w:i w:val="false"/>
                <w:caps w:val="false"/>
                <w:smallCaps w:val="false"/>
                <w:color w:val="1D1C1D"/>
                <w:spacing w:val="0"/>
                <w:sz w:val="14"/>
                <w:szCs w:val="14"/>
              </w:rPr>
              <w:t>UspPa</w:t>
            </w:r>
            <w:r>
              <w:rPr>
                <w:b w:val="false"/>
                <w:bCs w:val="false"/>
                <w:i w:val="false"/>
                <w:caps w:val="false"/>
                <w:smallCaps w:val="false"/>
                <w:color w:val="1D1C1D"/>
                <w:spacing w:val="0"/>
                <w:sz w:val="14"/>
                <w:szCs w:val="14"/>
              </w:rPr>
              <w:t>(R</w:t>
            </w:r>
            <w:r>
              <w:rPr>
                <w:b/>
                <w:bCs w:val="false"/>
                <w:i w:val="false"/>
                <w:caps w:val="false"/>
                <w:smallCaps w:val="false"/>
                <w:color w:val="1D1C1D"/>
                <w:spacing w:val="0"/>
                <w:sz w:val="14"/>
                <w:szCs w:val="14"/>
              </w:rPr>
              <w:t>bus changes are present)</w:t>
            </w:r>
            <w:r>
              <w:rPr>
                <w:b w:val="false"/>
                <w:bCs w:val="false"/>
                <w:sz w:val="14"/>
                <w:szCs w:val="14"/>
              </w:rPr>
              <w:br/>
            </w:r>
            <w:r>
              <w:rPr>
                <w:b w:val="false"/>
                <w:bCs w:val="false"/>
                <w:i w:val="false"/>
                <w:caps w:val="false"/>
                <w:smallCaps w:val="false"/>
                <w:color w:val="1D1C1D"/>
                <w:spacing w:val="0"/>
                <w:sz w:val="14"/>
                <w:szCs w:val="14"/>
              </w:rPr>
              <w:t>Able to set/get from oktopus controller</w:t>
            </w:r>
          </w:p>
        </w:tc>
      </w:tr>
      <w:tr>
        <w:trPr/>
        <w:tc>
          <w:tcPr>
            <w:tcW w:w="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TableContents"/>
              <w:widowControl w:val="false"/>
              <w:jc w:val="center"/>
              <w:rPr/>
            </w:pPr>
            <w:r>
              <w:rPr>
                <w:sz w:val="14"/>
                <w:szCs w:val="14"/>
              </w:rPr>
              <w:t>22</w:t>
            </w:r>
          </w:p>
        </w:tc>
        <w:tc>
          <w:tcPr>
            <w:tcW w:w="1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TableContents"/>
              <w:widowControl w:val="false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Cellular Mode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TableContents"/>
              <w:widowControl w:val="false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Pass</w:t>
            </w:r>
          </w:p>
        </w:tc>
        <w:tc>
          <w:tcPr>
            <w:tcW w:w="5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TableContents"/>
              <w:widowControl w:val="false"/>
              <w:rPr>
                <w:b w:val="false"/>
                <w:b w:val="false"/>
                <w:bCs w:val="false"/>
                <w:sz w:val="14"/>
                <w:szCs w:val="14"/>
              </w:rPr>
            </w:pPr>
            <w:r>
              <w:rPr>
                <w:b w:val="false"/>
                <w:bCs w:val="false"/>
                <w:sz w:val="14"/>
                <w:szCs w:val="14"/>
              </w:rPr>
              <w:t>Able to connect device using cellular wan.</w:t>
              <w:br/>
              <w:t>Eth to cellular and cellular to Eth is working.</w:t>
              <w:br/>
              <w:t>Able to get internet in BPI and connected clients.</w:t>
            </w:r>
          </w:p>
        </w:tc>
      </w:tr>
      <w:tr>
        <w:trPr/>
        <w:tc>
          <w:tcPr>
            <w:tcW w:w="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TableContents"/>
              <w:widowControl w:val="false"/>
              <w:jc w:val="center"/>
              <w:rPr/>
            </w:pPr>
            <w:r>
              <w:rPr>
                <w:sz w:val="14"/>
                <w:szCs w:val="14"/>
              </w:rPr>
              <w:t>23</w:t>
            </w:r>
          </w:p>
        </w:tc>
        <w:tc>
          <w:tcPr>
            <w:tcW w:w="1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TableContents"/>
              <w:widowControl w:val="false"/>
              <w:rPr>
                <w:rFonts w:ascii="Liberation Serif" w:hAnsi="Liberation Serif"/>
                <w:b w:val="false"/>
                <w:b w:val="false"/>
                <w:i w:val="false"/>
                <w:i w:val="false"/>
                <w:caps w:val="false"/>
                <w:smallCaps w:val="false"/>
                <w:color w:val="000000"/>
                <w:spacing w:val="0"/>
                <w:sz w:val="14"/>
                <w:szCs w:val="14"/>
              </w:rPr>
            </w:pPr>
            <w:r>
              <w:rPr>
                <w:b w:val="false"/>
                <w:i w:val="false"/>
                <w:caps w:val="false"/>
                <w:smallCaps w:val="false"/>
                <w:color w:val="000000"/>
                <w:spacing w:val="0"/>
                <w:sz w:val="14"/>
                <w:szCs w:val="14"/>
              </w:rPr>
              <w:t>CPU Proc Analyser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TableContents"/>
              <w:widowControl w:val="false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Pass</w:t>
            </w:r>
          </w:p>
        </w:tc>
        <w:tc>
          <w:tcPr>
            <w:tcW w:w="5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TableContents"/>
              <w:widowControl w:val="false"/>
              <w:rPr>
                <w:b w:val="false"/>
                <w:b w:val="false"/>
                <w:bCs w:val="false"/>
                <w:sz w:val="14"/>
                <w:szCs w:val="14"/>
              </w:rPr>
            </w:pPr>
            <w:r>
              <w:rPr>
                <w:b w:val="false"/>
                <w:bCs w:val="false"/>
                <w:sz w:val="14"/>
                <w:szCs w:val="14"/>
              </w:rPr>
              <w:t>Able to see the process list in upload.html when we upload the cpuprocanalyzer zip file.</w:t>
            </w:r>
          </w:p>
        </w:tc>
      </w:tr>
      <w:tr>
        <w:trPr/>
        <w:tc>
          <w:tcPr>
            <w:tcW w:w="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TableContents"/>
              <w:widowControl w:val="false"/>
              <w:jc w:val="center"/>
              <w:rPr/>
            </w:pPr>
            <w:r>
              <w:rPr>
                <w:sz w:val="14"/>
                <w:szCs w:val="14"/>
              </w:rPr>
              <w:t>24</w:t>
            </w:r>
          </w:p>
        </w:tc>
        <w:tc>
          <w:tcPr>
            <w:tcW w:w="1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TableContents"/>
              <w:widowControl w:val="false"/>
              <w:rPr>
                <w:rFonts w:ascii="Liberation Serif" w:hAnsi="Liberation Serif"/>
                <w:b w:val="false"/>
                <w:b w:val="false"/>
                <w:i w:val="false"/>
                <w:i w:val="false"/>
                <w:caps w:val="false"/>
                <w:smallCaps w:val="false"/>
                <w:color w:val="000000"/>
                <w:spacing w:val="0"/>
                <w:sz w:val="14"/>
                <w:szCs w:val="14"/>
              </w:rPr>
            </w:pPr>
            <w:r>
              <w:rPr>
                <w:b w:val="false"/>
                <w:i w:val="false"/>
                <w:caps w:val="false"/>
                <w:smallCaps w:val="false"/>
                <w:color w:val="000000"/>
                <w:spacing w:val="0"/>
                <w:sz w:val="14"/>
                <w:szCs w:val="14"/>
              </w:rPr>
              <w:t>PopulateSDK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TableContents"/>
              <w:widowControl w:val="false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Pass</w:t>
            </w:r>
          </w:p>
        </w:tc>
        <w:tc>
          <w:tcPr>
            <w:tcW w:w="5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TableContents"/>
              <w:widowControl w:val="false"/>
              <w:rPr>
                <w:rFonts w:ascii="Liberation Serif" w:hAnsi="Liberation Serif"/>
                <w:b w:val="false"/>
                <w:b w:val="false"/>
                <w:bCs w:val="false"/>
                <w:i w:val="false"/>
                <w:i w:val="false"/>
                <w:caps w:val="false"/>
                <w:smallCaps w:val="false"/>
                <w:color w:val="000000"/>
                <w:spacing w:val="0"/>
                <w:sz w:val="14"/>
                <w:szCs w:val="14"/>
              </w:rPr>
            </w:pPr>
            <w:r>
              <w:rPr>
                <w:b w:val="false"/>
                <w:bCs w:val="false"/>
                <w:i w:val="false"/>
                <w:caps w:val="false"/>
                <w:smallCaps w:val="false"/>
                <w:color w:val="000000"/>
                <w:spacing w:val="0"/>
                <w:sz w:val="14"/>
                <w:szCs w:val="14"/>
              </w:rPr>
              <w:t>By using script able to generate binary and execute it</w:t>
            </w:r>
          </w:p>
        </w:tc>
      </w:tr>
      <w:tr>
        <w:trPr/>
        <w:tc>
          <w:tcPr>
            <w:tcW w:w="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TableContents"/>
              <w:widowControl w:val="false"/>
              <w:jc w:val="center"/>
              <w:rPr/>
            </w:pPr>
            <w:r>
              <w:rPr>
                <w:sz w:val="14"/>
                <w:szCs w:val="14"/>
              </w:rPr>
              <w:t>25</w:t>
            </w:r>
          </w:p>
        </w:tc>
        <w:tc>
          <w:tcPr>
            <w:tcW w:w="1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TableContents"/>
              <w:widowControl w:val="false"/>
              <w:rPr>
                <w:rFonts w:ascii="Liberation Serif" w:hAnsi="Liberation Serif"/>
                <w:b w:val="false"/>
                <w:b w:val="false"/>
                <w:i w:val="false"/>
                <w:i w:val="false"/>
                <w:caps w:val="false"/>
                <w:smallCaps w:val="false"/>
                <w:color w:val="000000"/>
                <w:spacing w:val="0"/>
                <w:sz w:val="14"/>
                <w:szCs w:val="14"/>
              </w:rPr>
            </w:pPr>
            <w:r>
              <w:rPr>
                <w:b w:val="false"/>
                <w:i w:val="false"/>
                <w:caps w:val="false"/>
                <w:smallCaps w:val="false"/>
                <w:color w:val="000000"/>
                <w:spacing w:val="0"/>
                <w:sz w:val="14"/>
                <w:szCs w:val="14"/>
              </w:rPr>
              <w:t>eSDK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TableContents"/>
              <w:widowControl w:val="false"/>
              <w:rPr>
                <w:rFonts w:ascii="Liberation Serif" w:hAnsi="Liberation Serif"/>
                <w:b w:val="false"/>
                <w:b w:val="false"/>
                <w:i w:val="false"/>
                <w:i w:val="false"/>
                <w:caps w:val="false"/>
                <w:smallCaps w:val="false"/>
                <w:color w:val="000000"/>
                <w:spacing w:val="0"/>
                <w:sz w:val="14"/>
                <w:szCs w:val="14"/>
              </w:rPr>
            </w:pPr>
            <w:r>
              <w:rPr>
                <w:b w:val="false"/>
                <w:i w:val="false"/>
                <w:caps w:val="false"/>
                <w:smallCaps w:val="false"/>
                <w:color w:val="000000"/>
                <w:spacing w:val="0"/>
                <w:sz w:val="14"/>
                <w:szCs w:val="14"/>
              </w:rPr>
              <w:t>Partial Pass</w:t>
            </w:r>
          </w:p>
        </w:tc>
        <w:tc>
          <w:tcPr>
            <w:tcW w:w="5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TableContents"/>
              <w:widowControl w:val="false"/>
              <w:rPr>
                <w:rFonts w:ascii="Liberation Serif" w:hAnsi="Liberation Serif"/>
                <w:b w:val="false"/>
                <w:b w:val="false"/>
                <w:bCs w:val="false"/>
                <w:color w:val="000000"/>
                <w:sz w:val="14"/>
                <w:szCs w:val="14"/>
              </w:rPr>
            </w:pPr>
            <w:r>
              <w:rPr>
                <w:b w:val="false"/>
                <w:bCs w:val="false"/>
                <w:i w:val="false"/>
                <w:caps w:val="false"/>
                <w:smallCaps w:val="false"/>
                <w:color w:val="000000"/>
                <w:spacing w:val="0"/>
                <w:sz w:val="14"/>
                <w:szCs w:val="14"/>
              </w:rPr>
              <w:t>For eSDK: Tested below:</w:t>
              <w:br/>
            </w:r>
            <w:r>
              <w:rPr>
                <w:b w:val="false"/>
                <w:bCs w:val="false"/>
                <w:color w:val="000000"/>
                <w:sz w:val="14"/>
                <w:szCs w:val="14"/>
              </w:rPr>
              <w:br/>
            </w:r>
            <w:r>
              <w:rPr>
                <w:b w:val="false"/>
                <w:bCs w:val="false"/>
                <w:i w:val="false"/>
                <w:caps w:val="false"/>
                <w:smallCaps w:val="false"/>
                <w:color w:val="000000"/>
                <w:spacing w:val="0"/>
                <w:sz w:val="14"/>
                <w:szCs w:val="14"/>
              </w:rPr>
              <w:t>devtool edit-recipe &lt;recipe_name&gt;</w:t>
            </w:r>
            <w:r>
              <w:rPr>
                <w:b w:val="false"/>
                <w:bCs w:val="false"/>
                <w:color w:val="000000"/>
                <w:sz w:val="14"/>
                <w:szCs w:val="14"/>
              </w:rPr>
              <w:br/>
            </w:r>
            <w:r>
              <w:rPr>
                <w:b w:val="false"/>
                <w:bCs w:val="false"/>
                <w:i w:val="false"/>
                <w:caps w:val="false"/>
                <w:smallCaps w:val="false"/>
                <w:color w:val="000000"/>
                <w:spacing w:val="0"/>
                <w:sz w:val="14"/>
                <w:szCs w:val="14"/>
              </w:rPr>
              <w:t>devtool build &lt;recipe_name&gt;</w:t>
            </w:r>
            <w:r>
              <w:rPr>
                <w:b w:val="false"/>
                <w:bCs w:val="false"/>
                <w:color w:val="000000"/>
                <w:sz w:val="14"/>
                <w:szCs w:val="14"/>
              </w:rPr>
              <w:br/>
            </w:r>
            <w:r>
              <w:rPr>
                <w:b w:val="false"/>
                <w:bCs w:val="false"/>
                <w:i w:val="false"/>
                <w:caps w:val="false"/>
                <w:smallCaps w:val="false"/>
                <w:color w:val="000000"/>
                <w:spacing w:val="0"/>
                <w:sz w:val="14"/>
                <w:szCs w:val="14"/>
              </w:rPr>
              <w:t>devtool add &lt;recipe_name&gt; &lt;source URL&gt;</w:t>
            </w:r>
          </w:p>
        </w:tc>
      </w:tr>
      <w:tr>
        <w:trPr/>
        <w:tc>
          <w:tcPr>
            <w:tcW w:w="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TableContents"/>
              <w:widowControl w:val="false"/>
              <w:jc w:val="center"/>
              <w:rPr/>
            </w:pPr>
            <w:r>
              <w:rPr>
                <w:sz w:val="14"/>
                <w:szCs w:val="14"/>
              </w:rPr>
              <w:t>26</w:t>
            </w:r>
          </w:p>
        </w:tc>
        <w:tc>
          <w:tcPr>
            <w:tcW w:w="1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TableContents"/>
              <w:widowControl w:val="false"/>
              <w:rPr>
                <w:rFonts w:ascii="Liberation Serif" w:hAnsi="Liberation Serif"/>
                <w:b w:val="false"/>
                <w:b w:val="false"/>
                <w:i w:val="false"/>
                <w:i w:val="false"/>
                <w:caps w:val="false"/>
                <w:smallCaps w:val="false"/>
                <w:color w:val="000000"/>
                <w:spacing w:val="0"/>
                <w:sz w:val="14"/>
                <w:szCs w:val="14"/>
              </w:rPr>
            </w:pPr>
            <w:r>
              <w:rPr>
                <w:b w:val="false"/>
                <w:i w:val="false"/>
                <w:caps w:val="false"/>
                <w:smallCaps w:val="false"/>
                <w:color w:val="000000"/>
                <w:spacing w:val="0"/>
                <w:sz w:val="14"/>
                <w:szCs w:val="14"/>
              </w:rPr>
              <w:t>WiFi 6E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TableContents"/>
              <w:widowControl w:val="false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Pass</w:t>
            </w:r>
          </w:p>
        </w:tc>
        <w:tc>
          <w:tcPr>
            <w:tcW w:w="5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TableContents"/>
              <w:widowControl w:val="false"/>
              <w:rPr>
                <w:rFonts w:ascii="Liberation Serif" w:hAnsi="Liberation Serif"/>
                <w:b w:val="false"/>
                <w:b w:val="false"/>
                <w:i w:val="false"/>
                <w:i w:val="false"/>
                <w:caps w:val="false"/>
                <w:smallCaps w:val="false"/>
                <w:color w:val="000000"/>
                <w:spacing w:val="0"/>
                <w:sz w:val="23"/>
              </w:rPr>
            </w:pPr>
            <w:r>
              <w:rPr>
                <w:b w:val="false"/>
                <w:bCs w:val="false"/>
                <w:i w:val="false"/>
                <w:caps w:val="false"/>
                <w:smallCaps w:val="false"/>
                <w:color w:val="000000"/>
                <w:spacing w:val="0"/>
                <w:sz w:val="14"/>
                <w:szCs w:val="14"/>
              </w:rPr>
              <w:t>Able to change 6g configurations via dmcli / WebUI successfully</w:t>
            </w:r>
          </w:p>
        </w:tc>
      </w:tr>
      <w:tr>
        <w:trPr/>
        <w:tc>
          <w:tcPr>
            <w:tcW w:w="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TableContents"/>
              <w:widowControl w:val="false"/>
              <w:jc w:val="center"/>
              <w:rPr/>
            </w:pPr>
            <w:r>
              <w:rPr>
                <w:sz w:val="14"/>
                <w:szCs w:val="14"/>
              </w:rPr>
              <w:t>27</w:t>
            </w:r>
          </w:p>
        </w:tc>
        <w:tc>
          <w:tcPr>
            <w:tcW w:w="1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TableContents"/>
              <w:widowControl w:val="false"/>
              <w:rPr>
                <w:rFonts w:ascii="Liberation Serif" w:hAnsi="Liberation Serif"/>
                <w:b w:val="false"/>
                <w:b w:val="false"/>
                <w:i w:val="false"/>
                <w:i w:val="false"/>
                <w:caps w:val="false"/>
                <w:smallCaps w:val="false"/>
                <w:color w:val="000000"/>
                <w:spacing w:val="0"/>
                <w:sz w:val="14"/>
                <w:szCs w:val="14"/>
              </w:rPr>
            </w:pPr>
            <w:r>
              <w:rPr>
                <w:b w:val="false"/>
                <w:i w:val="false"/>
                <w:caps w:val="false"/>
                <w:smallCaps w:val="false"/>
                <w:color w:val="000000"/>
                <w:spacing w:val="0"/>
                <w:sz w:val="14"/>
                <w:szCs w:val="14"/>
              </w:rPr>
              <w:t>Test and Diagnosis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TableContents"/>
              <w:widowControl w:val="false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Pass</w:t>
            </w:r>
          </w:p>
        </w:tc>
        <w:tc>
          <w:tcPr>
            <w:tcW w:w="5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TableContents"/>
              <w:widowControl w:val="false"/>
              <w:rPr/>
            </w:pPr>
            <w:r>
              <w:rPr>
                <w:b w:val="false"/>
                <w:bCs w:val="false"/>
                <w:sz w:val="14"/>
                <w:szCs w:val="14"/>
              </w:rPr>
              <w:t>Up and running, IP ping and traceroute is working</w:t>
            </w:r>
          </w:p>
        </w:tc>
      </w:tr>
      <w:tr>
        <w:trPr/>
        <w:tc>
          <w:tcPr>
            <w:tcW w:w="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TableContents"/>
              <w:widowControl w:val="false"/>
              <w:jc w:val="center"/>
              <w:rPr/>
            </w:pPr>
            <w:r>
              <w:rPr>
                <w:sz w:val="14"/>
                <w:szCs w:val="14"/>
              </w:rPr>
              <w:t>28</w:t>
            </w:r>
          </w:p>
        </w:tc>
        <w:tc>
          <w:tcPr>
            <w:tcW w:w="1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TableContents"/>
              <w:widowControl w:val="false"/>
              <w:rPr>
                <w:rFonts w:ascii="Liberation Serif" w:hAnsi="Liberation Serif"/>
                <w:b w:val="false"/>
                <w:b w:val="false"/>
                <w:i w:val="false"/>
                <w:i w:val="false"/>
                <w:caps w:val="false"/>
                <w:smallCaps w:val="false"/>
                <w:color w:val="000000"/>
                <w:spacing w:val="0"/>
                <w:sz w:val="14"/>
                <w:szCs w:val="14"/>
              </w:rPr>
            </w:pPr>
            <w:r>
              <w:rPr>
                <w:b w:val="false"/>
                <w:i w:val="false"/>
                <w:caps w:val="false"/>
                <w:smallCaps w:val="false"/>
                <w:color w:val="000000"/>
                <w:spacing w:val="0"/>
                <w:sz w:val="14"/>
                <w:szCs w:val="14"/>
              </w:rPr>
              <w:t>Crash Upload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TableContents"/>
              <w:widowControl w:val="false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Pass</w:t>
            </w:r>
          </w:p>
        </w:tc>
        <w:tc>
          <w:tcPr>
            <w:tcW w:w="5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TableContents"/>
              <w:widowControl w:val="false"/>
              <w:rPr>
                <w:rFonts w:ascii="Liberation Serif" w:hAnsi="Liberation Serif"/>
                <w:b w:val="false"/>
                <w:b w:val="false"/>
                <w:bCs w:val="false"/>
                <w:caps w:val="false"/>
                <w:smallCaps w:val="false"/>
                <w:color w:val="000000"/>
                <w:spacing w:val="0"/>
                <w:sz w:val="14"/>
                <w:szCs w:val="14"/>
              </w:rPr>
            </w:pPr>
            <w:r>
              <w:rPr>
                <w:b w:val="false"/>
                <w:bCs w:val="false"/>
                <w:i w:val="false"/>
                <w:caps w:val="false"/>
                <w:smallCaps w:val="false"/>
                <w:color w:val="000000"/>
                <w:spacing w:val="0"/>
                <w:sz w:val="14"/>
                <w:szCs w:val="14"/>
              </w:rPr>
              <w:t>Minidumps folder got created and core_log.txt is getting updated</w:t>
            </w:r>
          </w:p>
        </w:tc>
      </w:tr>
      <w:tr>
        <w:trPr/>
        <w:tc>
          <w:tcPr>
            <w:tcW w:w="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TableContents"/>
              <w:widowControl w:val="false"/>
              <w:jc w:val="center"/>
              <w:rPr/>
            </w:pPr>
            <w:r>
              <w:rPr>
                <w:sz w:val="14"/>
                <w:szCs w:val="14"/>
              </w:rPr>
              <w:t>29</w:t>
            </w:r>
          </w:p>
        </w:tc>
        <w:tc>
          <w:tcPr>
            <w:tcW w:w="1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TableContents"/>
              <w:widowControl w:val="false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Factory reset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TableContents"/>
              <w:widowControl w:val="false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Pass</w:t>
            </w:r>
          </w:p>
        </w:tc>
        <w:tc>
          <w:tcPr>
            <w:tcW w:w="5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TableContents"/>
              <w:widowControl w:val="false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SSID &amp; WEBUI passwords are changed to default</w:t>
            </w:r>
          </w:p>
        </w:tc>
      </w:tr>
      <w:tr>
        <w:trPr/>
        <w:tc>
          <w:tcPr>
            <w:tcW w:w="620" w:type="dxa"/>
            <w:tcBorders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TableContents"/>
              <w:widowControl w:val="false"/>
              <w:jc w:val="center"/>
              <w:rPr/>
            </w:pPr>
            <w:r>
              <w:rPr>
                <w:sz w:val="14"/>
                <w:szCs w:val="14"/>
              </w:rPr>
              <w:t>30</w:t>
            </w:r>
          </w:p>
        </w:tc>
        <w:tc>
          <w:tcPr>
            <w:tcW w:w="1534" w:type="dxa"/>
            <w:tcBorders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TableContents"/>
              <w:widowControl w:val="false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Speed Test</w:t>
            </w:r>
          </w:p>
        </w:tc>
        <w:tc>
          <w:tcPr>
            <w:tcW w:w="1871" w:type="dxa"/>
            <w:tcBorders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TableContents"/>
              <w:widowControl w:val="false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Pass</w:t>
            </w:r>
          </w:p>
        </w:tc>
        <w:tc>
          <w:tcPr>
            <w:tcW w:w="500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TableContents"/>
              <w:widowControl w:val="false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Able to see the Iperf Test Reults wiht sent and received MBytes</w:t>
            </w:r>
          </w:p>
        </w:tc>
      </w:tr>
      <w:tr>
        <w:trPr/>
        <w:tc>
          <w:tcPr>
            <w:tcW w:w="620" w:type="dxa"/>
            <w:tcBorders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TableContents"/>
              <w:widowControl w:val="false"/>
              <w:jc w:val="center"/>
              <w:rPr/>
            </w:pPr>
            <w:r>
              <w:rPr>
                <w:sz w:val="14"/>
                <w:szCs w:val="14"/>
              </w:rPr>
              <w:t>31</w:t>
            </w:r>
          </w:p>
        </w:tc>
        <w:tc>
          <w:tcPr>
            <w:tcW w:w="1534" w:type="dxa"/>
            <w:tcBorders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TableContents"/>
              <w:widowControl w:val="false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Port Triggering</w:t>
            </w:r>
          </w:p>
        </w:tc>
        <w:tc>
          <w:tcPr>
            <w:tcW w:w="1871" w:type="dxa"/>
            <w:tcBorders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TableContents"/>
              <w:widowControl w:val="false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Pass</w:t>
            </w:r>
          </w:p>
        </w:tc>
        <w:tc>
          <w:tcPr>
            <w:tcW w:w="500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TableContents"/>
              <w:widowControl w:val="false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Able to add the rule and verify</w:t>
            </w:r>
          </w:p>
        </w:tc>
      </w:tr>
      <w:tr>
        <w:trPr/>
        <w:tc>
          <w:tcPr>
            <w:tcW w:w="620" w:type="dxa"/>
            <w:tcBorders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TableContents"/>
              <w:widowControl w:val="false"/>
              <w:jc w:val="center"/>
              <w:rPr/>
            </w:pPr>
            <w:r>
              <w:rPr>
                <w:sz w:val="14"/>
                <w:szCs w:val="14"/>
              </w:rPr>
              <w:t>32</w:t>
            </w:r>
          </w:p>
        </w:tc>
        <w:tc>
          <w:tcPr>
            <w:tcW w:w="1534" w:type="dxa"/>
            <w:tcBorders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TableContents"/>
              <w:widowControl w:val="false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WPS</w:t>
            </w:r>
          </w:p>
        </w:tc>
        <w:tc>
          <w:tcPr>
            <w:tcW w:w="1871" w:type="dxa"/>
            <w:tcBorders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TableContents"/>
              <w:widowControl w:val="false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Pass</w:t>
            </w:r>
          </w:p>
        </w:tc>
        <w:tc>
          <w:tcPr>
            <w:tcW w:w="500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TableContents"/>
              <w:widowControl w:val="false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Both Hardware Key press and Push method from WebUI is working</w:t>
            </w:r>
          </w:p>
        </w:tc>
      </w:tr>
    </w:tbl>
    <w:p>
      <w:pPr>
        <w:pStyle w:val="Normal"/>
        <w:rPr/>
      </w:pPr>
      <w:r>
        <w:rPr>
          <w:rFonts w:cs="Times New Roman" w:ascii="Times New Roman" w:hAnsi="Times New Roman"/>
          <w:b/>
        </w:rPr>
        <w:br/>
        <w:t xml:space="preserve">For the below Image we tested: </w:t>
        <w:br/>
      </w:r>
    </w:p>
    <w:p>
      <w:pPr>
        <w:pStyle w:val="PreformattedText"/>
        <w:rPr>
          <w:rFonts w:ascii="Times New Roman" w:hAnsi="Times New Roman"/>
          <w:sz w:val="16"/>
          <w:szCs w:val="16"/>
        </w:rPr>
      </w:pPr>
      <w:r>
        <w:rPr>
          <w:rFonts w:ascii="Times New Roman" w:hAnsi="Times New Roman"/>
          <w:sz w:val="16"/>
          <w:szCs w:val="16"/>
        </w:rPr>
        <w:t>root@Filogic-GW:~# cat /version.txt </w:t>
      </w:r>
    </w:p>
    <w:p>
      <w:pPr>
        <w:pStyle w:val="PreformattedText"/>
        <w:rPr>
          <w:rFonts w:ascii="Times New Roman" w:hAnsi="Times New Roman"/>
          <w:sz w:val="16"/>
          <w:szCs w:val="16"/>
        </w:rPr>
      </w:pPr>
      <w:r>
        <w:rPr>
          <w:rFonts w:ascii="Times New Roman" w:hAnsi="Times New Roman"/>
          <w:sz w:val="16"/>
          <w:szCs w:val="16"/>
        </w:rPr>
        <w:t>imagename:rdkb-</w:t>
      </w:r>
      <w:r>
        <w:rPr>
          <w:rFonts w:ascii="Times New Roman" w:hAnsi="Times New Roman"/>
          <w:color w:val="943D73"/>
          <w:sz w:val="16"/>
          <w:szCs w:val="16"/>
        </w:rPr>
        <w:t>generic</w:t>
      </w:r>
      <w:r>
        <w:rPr>
          <w:rFonts w:ascii="Times New Roman" w:hAnsi="Times New Roman"/>
          <w:sz w:val="16"/>
          <w:szCs w:val="16"/>
        </w:rPr>
        <w:t>-broadband-image_rdkb-2025q2-kirkstone_20250617030409</w:t>
      </w:r>
    </w:p>
    <w:p>
      <w:pPr>
        <w:pStyle w:val="PreformattedText"/>
        <w:rPr>
          <w:rFonts w:ascii="Times New Roman" w:hAnsi="Times New Roman"/>
          <w:sz w:val="16"/>
          <w:szCs w:val="16"/>
        </w:rPr>
      </w:pPr>
      <w:r>
        <w:rPr>
          <w:rFonts w:ascii="Times New Roman" w:hAnsi="Times New Roman"/>
          <w:sz w:val="16"/>
          <w:szCs w:val="16"/>
        </w:rPr>
        <w:t>BRANCH=rdkb-2025q2-kirkstone</w:t>
      </w:r>
    </w:p>
    <w:p>
      <w:pPr>
        <w:pStyle w:val="PreformattedText"/>
        <w:rPr>
          <w:rFonts w:ascii="Times New Roman" w:hAnsi="Times New Roman"/>
          <w:sz w:val="16"/>
          <w:szCs w:val="16"/>
        </w:rPr>
      </w:pPr>
      <w:r>
        <w:rPr>
          <w:rFonts w:ascii="Times New Roman" w:hAnsi="Times New Roman"/>
          <w:sz w:val="16"/>
          <w:szCs w:val="16"/>
        </w:rPr>
        <w:t>YOCTO_VERSION=kirkstone</w:t>
      </w:r>
    </w:p>
    <w:p>
      <w:pPr>
        <w:pStyle w:val="PreformattedText"/>
        <w:rPr>
          <w:rFonts w:ascii="Times New Roman" w:hAnsi="Times New Roman"/>
          <w:sz w:val="16"/>
          <w:szCs w:val="16"/>
        </w:rPr>
      </w:pPr>
      <w:r>
        <w:rPr>
          <w:rFonts w:ascii="Times New Roman" w:hAnsi="Times New Roman"/>
          <w:sz w:val="16"/>
          <w:szCs w:val="16"/>
        </w:rPr>
        <w:t>VERSION=rdkb-2025q2-kirkstone.06.17.25</w:t>
      </w:r>
    </w:p>
    <w:p>
      <w:pPr>
        <w:pStyle w:val="PreformattedText"/>
        <w:rPr>
          <w:rFonts w:ascii="Times New Roman" w:hAnsi="Times New Roman"/>
          <w:sz w:val="16"/>
          <w:szCs w:val="16"/>
        </w:rPr>
      </w:pPr>
      <w:r>
        <w:rPr>
          <w:rFonts w:ascii="Times New Roman" w:hAnsi="Times New Roman"/>
          <w:sz w:val="16"/>
          <w:szCs w:val="16"/>
        </w:rPr>
        <w:t>SPIN=0</w:t>
      </w:r>
    </w:p>
    <w:p>
      <w:pPr>
        <w:pStyle w:val="PreformattedText"/>
        <w:rPr>
          <w:rFonts w:ascii="Times New Roman" w:hAnsi="Times New Roman"/>
          <w:sz w:val="16"/>
          <w:szCs w:val="16"/>
        </w:rPr>
      </w:pPr>
      <w:r>
        <w:rPr>
          <w:rFonts w:ascii="Times New Roman" w:hAnsi="Times New Roman"/>
          <w:sz w:val="16"/>
          <w:szCs w:val="16"/>
        </w:rPr>
        <w:t>BUILD_TIME=</w:t>
      </w:r>
      <w:r>
        <w:rPr>
          <w:rFonts w:ascii="Times New Roman" w:hAnsi="Times New Roman"/>
          <w:color w:val="216E4E"/>
          <w:sz w:val="16"/>
          <w:szCs w:val="16"/>
        </w:rPr>
        <w:t>"2025-06-17 03:04:09"</w:t>
      </w:r>
    </w:p>
    <w:p>
      <w:pPr>
        <w:pStyle w:val="PreformattedText"/>
        <w:rPr>
          <w:rFonts w:ascii="Times New Roman" w:hAnsi="Times New Roman"/>
          <w:sz w:val="16"/>
          <w:szCs w:val="16"/>
        </w:rPr>
      </w:pPr>
      <w:r>
        <w:rPr>
          <w:rFonts w:ascii="Times New Roman" w:hAnsi="Times New Roman"/>
          <w:sz w:val="16"/>
          <w:szCs w:val="16"/>
        </w:rPr>
        <w:t>JENKINS_JOB=Default</w:t>
      </w:r>
    </w:p>
    <w:p>
      <w:pPr>
        <w:pStyle w:val="PreformattedText"/>
        <w:rPr>
          <w:rFonts w:ascii="Times New Roman" w:hAnsi="Times New Roman"/>
          <w:sz w:val="16"/>
          <w:szCs w:val="16"/>
        </w:rPr>
      </w:pPr>
      <w:r>
        <w:rPr>
          <w:rFonts w:ascii="Times New Roman" w:hAnsi="Times New Roman"/>
          <w:sz w:val="16"/>
          <w:szCs w:val="16"/>
        </w:rPr>
        <w:t>JENKINS_BUILD_NUMBER=0</w:t>
      </w:r>
    </w:p>
    <w:p>
      <w:pPr>
        <w:pStyle w:val="PreformattedText"/>
        <w:rPr/>
      </w:pPr>
      <w:r>
        <w:rPr>
          <w:rFonts w:ascii="Times New Roman" w:hAnsi="Times New Roman"/>
          <w:sz w:val="16"/>
          <w:szCs w:val="16"/>
        </w:rPr>
        <w:t xml:space="preserve">Generated on Tue Jun 17  03:04:09 UTC 2025 </w:t>
      </w:r>
    </w:p>
    <w:p>
      <w:pPr>
        <w:pStyle w:val="Normal"/>
        <w:rPr/>
      </w:pPr>
      <w:r>
        <w:rPr>
          <w:rStyle w:val="InternetLink"/>
          <w:rFonts w:cs="Times New Roman" w:ascii="Times New Roman" w:hAnsi="Times New Roman"/>
          <w:b/>
          <w:bCs/>
          <w:color w:val="000000"/>
          <w:sz w:val="20"/>
          <w:szCs w:val="20"/>
          <w:highlight w:val="white"/>
        </w:rPr>
        <w:br/>
      </w:r>
    </w:p>
    <w:p>
      <w:pPr>
        <w:pStyle w:val="Normal"/>
        <w:rPr>
          <w:rStyle w:val="InternetLink"/>
          <w:rFonts w:ascii="Times New Roman" w:hAnsi="Times New Roman" w:cs="Times New Roman"/>
          <w:b/>
          <w:b/>
          <w:color w:val="000000"/>
          <w:sz w:val="20"/>
          <w:szCs w:val="20"/>
          <w:highlight w:val="white"/>
        </w:rPr>
      </w:pPr>
      <w:r>
        <w:rPr>
          <w:rFonts w:cs="Times New Roman" w:ascii="Times New Roman" w:hAnsi="Times New Roman"/>
          <w:b/>
          <w:color w:val="000000"/>
          <w:sz w:val="20"/>
          <w:szCs w:val="20"/>
          <w:highlight w:val="white"/>
        </w:rPr>
      </w:r>
    </w:p>
    <w:p>
      <w:pPr>
        <w:pStyle w:val="Normal"/>
        <w:rPr>
          <w:rStyle w:val="InternetLink"/>
          <w:rFonts w:ascii="Times New Roman" w:hAnsi="Times New Roman" w:cs="Times New Roman"/>
          <w:b/>
          <w:b/>
          <w:color w:val="000000"/>
          <w:sz w:val="20"/>
          <w:szCs w:val="20"/>
          <w:highlight w:val="white"/>
        </w:rPr>
      </w:pPr>
      <w:r>
        <w:rPr>
          <w:rFonts w:cs="Times New Roman" w:ascii="Times New Roman" w:hAnsi="Times New Roman"/>
          <w:b/>
          <w:color w:val="000000"/>
          <w:sz w:val="20"/>
          <w:szCs w:val="20"/>
          <w:highlight w:val="white"/>
        </w:rPr>
      </w:r>
    </w:p>
    <w:p>
      <w:pPr>
        <w:pStyle w:val="Normal"/>
        <w:rPr>
          <w:rStyle w:val="InternetLink"/>
          <w:rFonts w:ascii="Times New Roman" w:hAnsi="Times New Roman" w:cs="Times New Roman"/>
          <w:b/>
          <w:b/>
          <w:color w:val="000000"/>
          <w:sz w:val="20"/>
          <w:szCs w:val="20"/>
          <w:highlight w:val="white"/>
        </w:rPr>
      </w:pPr>
      <w:r>
        <w:rPr>
          <w:rFonts w:cs="Times New Roman" w:ascii="Times New Roman" w:hAnsi="Times New Roman"/>
          <w:b/>
          <w:color w:val="000000"/>
          <w:sz w:val="20"/>
          <w:szCs w:val="20"/>
          <w:highlight w:val="white"/>
        </w:rPr>
      </w:r>
    </w:p>
    <w:p>
      <w:pPr>
        <w:pStyle w:val="Normal"/>
        <w:rPr/>
      </w:pPr>
      <w:r>
        <w:rPr>
          <w:rFonts w:cs="Times New Roman" w:ascii="Times New Roman" w:hAnsi="Times New Roman"/>
          <w:color w:val="000000"/>
          <w:sz w:val="20"/>
          <w:szCs w:val="20"/>
          <w:highlight w:val="white"/>
        </w:rPr>
        <w:br/>
        <w:br/>
      </w:r>
    </w:p>
    <w:sectPr>
      <w:type w:val="nextPage"/>
      <w:pgSz w:w="11906" w:h="16838"/>
      <w:pgMar w:left="1134" w:right="1134" w:gutter="0" w:header="0" w:top="1134" w:footer="0" w:bottom="1134"/>
      <w:pgNumType w:fmt="decimal"/>
      <w:formProt w:val="false"/>
      <w:textDirection w:val="lrTb"/>
      <w:docGrid w:type="default" w:linePitch="600" w:charSpace="32768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1"/>
    <w:family w:val="roman"/>
    <w:pitch w:val="variable"/>
  </w:font>
  <w:font w:name="Liberation Sans">
    <w:altName w:val="Arial"/>
    <w:charset w:val="01"/>
    <w:family w:val="roman"/>
    <w:pitch w:val="variable"/>
  </w:font>
  <w:font w:name="Liberation Mono">
    <w:altName w:val="Courier New"/>
    <w:charset w:val="01"/>
    <w:family w:val="modern"/>
    <w:pitch w:val="fixed"/>
  </w:font>
  <w:font w:name="Times New Roman">
    <w:charset w:val="01"/>
    <w:family w:val="roman"/>
    <w:pitch w:val="variable"/>
  </w:font>
  <w:font w:name="apple-system">
    <w:altName w:val="BlinkMacSystemFont"/>
    <w:charset w:val="01"/>
    <w:family w:val="auto"/>
    <w:pitch w:val="default"/>
  </w:font>
  <w:font w:name="apple-system">
    <w:altName w:val="BlinkMacSystemFont"/>
    <w:charset w:val="01"/>
    <w:family w:val="roman"/>
    <w:pitch w:val="variable"/>
  </w:font>
  <w:font w:name="Times New Roman">
    <w:charset w:val="01"/>
    <w:family w:val="roman"/>
    <w:pitch w:val="default"/>
  </w:font>
</w:fonts>
</file>

<file path=word/settings.xml><?xml version="1.0" encoding="utf-8"?>
<w:settings xmlns:w="http://schemas.openxmlformats.org/wordprocessingml/2006/main">
  <w:zoom w:percent="130"/>
  <w:defaultTabStop w:val="709"/>
  <w:autoHyphenation w:val="true"/>
  <w:compat>
    <w:compatSetting w:name="compatibilityMode" w:uri="http://schemas.microsoft.com/office/word" w:val="12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Noto Serif CJK SC" w:cs="Lohit Devanagari"/>
        <w:kern w:val="2"/>
        <w:szCs w:val="24"/>
        <w:lang w:val="en-IN" w:eastAsia="zh-CN" w:bidi="hi-IN"/>
      </w:rPr>
    </w:rPrDefault>
    <w:pPrDefault>
      <w:pPr>
        <w:suppressAutoHyphens w:val="true"/>
      </w:pPr>
    </w:pPrDefault>
  </w:docDefaults>
  <w:style w:type="paragraph" w:styleId="Normal">
    <w:name w:val="Normal"/>
    <w:qFormat/>
    <w:pPr>
      <w:widowControl/>
      <w:suppressAutoHyphens w:val="true"/>
      <w:overflowPunct w:val="false"/>
      <w:bidi w:val="0"/>
      <w:spacing w:before="0" w:after="0"/>
      <w:jc w:val="left"/>
    </w:pPr>
    <w:rPr>
      <w:rFonts w:ascii="Liberation Serif" w:hAnsi="Liberation Serif" w:eastAsia="Noto Serif CJK SC" w:cs="Lohit Devanagari"/>
      <w:color w:val="auto"/>
      <w:kern w:val="2"/>
      <w:sz w:val="24"/>
      <w:szCs w:val="24"/>
      <w:lang w:val="en-IN" w:eastAsia="zh-CN" w:bidi="hi-IN"/>
    </w:rPr>
  </w:style>
  <w:style w:type="character" w:styleId="InternetLink">
    <w:name w:val="Hyperlink"/>
    <w:rPr>
      <w:color w:val="000080"/>
      <w:u w:val="single"/>
    </w:rPr>
  </w:style>
  <w:style w:type="character" w:styleId="VisitedInternetLink">
    <w:name w:val="FollowedHyperlink"/>
    <w:rPr>
      <w:color w:val="800000"/>
      <w:u w:val="single"/>
    </w:rPr>
  </w:style>
  <w:style w:type="character" w:styleId="DefaultParagraphFont">
    <w:name w:val="Default Paragraph Font"/>
    <w:qFormat/>
    <w:rPr/>
  </w:style>
  <w:style w:type="character" w:styleId="Strong">
    <w:name w:val="Strong"/>
    <w:basedOn w:val="DefaultParagraphFont"/>
    <w:qFormat/>
    <w:rPr>
      <w:b/>
      <w:bCs/>
    </w:rPr>
  </w:style>
  <w:style w:type="character" w:styleId="Del">
    <w:name w:val="del"/>
    <w:qFormat/>
    <w:rPr/>
  </w:style>
  <w:style w:type="paragraph" w:styleId="Heading">
    <w:name w:val="Heading"/>
    <w:basedOn w:val="Normal"/>
    <w:next w:val="TextBody"/>
    <w:qFormat/>
    <w:pPr>
      <w:keepNext w:val="true"/>
      <w:spacing w:before="240" w:after="120"/>
    </w:pPr>
    <w:rPr>
      <w:rFonts w:ascii="Liberation Sans" w:hAnsi="Liberation Sans" w:eastAsia="Noto Sans CJK SC" w:cs="Lohit Devanagari"/>
      <w:sz w:val="28"/>
      <w:szCs w:val="28"/>
    </w:rPr>
  </w:style>
  <w:style w:type="paragraph" w:styleId="TextBody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TextBody"/>
    <w:pPr/>
    <w:rPr>
      <w:rFonts w:cs="Lohit Devanagari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Lohit Devanagari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Lohit Devanagari"/>
    </w:rPr>
  </w:style>
  <w:style w:type="paragraph" w:styleId="TableContents">
    <w:name w:val="Table Contents"/>
    <w:basedOn w:val="Normal"/>
    <w:qFormat/>
    <w:pPr>
      <w:suppressLineNumbers/>
    </w:pPr>
    <w:rPr/>
  </w:style>
  <w:style w:type="paragraph" w:styleId="ListParagraph">
    <w:name w:val="List Paragraph"/>
    <w:basedOn w:val="Normal"/>
    <w:qFormat/>
    <w:pPr>
      <w:spacing w:before="0" w:after="160"/>
      <w:ind w:left="720" w:right="0" w:hanging="0"/>
      <w:contextualSpacing/>
    </w:pPr>
    <w:rPr/>
  </w:style>
  <w:style w:type="paragraph" w:styleId="TableHeading">
    <w:name w:val="Table Heading"/>
    <w:basedOn w:val="TableContents"/>
    <w:qFormat/>
    <w:pPr>
      <w:suppressLineNumbers/>
      <w:jc w:val="center"/>
    </w:pPr>
    <w:rPr>
      <w:b/>
      <w:bCs/>
    </w:rPr>
  </w:style>
  <w:style w:type="paragraph" w:styleId="PreformattedText">
    <w:name w:val="Preformatted Text"/>
    <w:basedOn w:val="Normal"/>
    <w:qFormat/>
    <w:pPr>
      <w:widowControl/>
      <w:pBdr/>
      <w:spacing w:before="0" w:after="0"/>
      <w:ind w:left="0" w:right="0" w:hanging="0"/>
      <w:jc w:val="left"/>
    </w:pPr>
    <w:rPr>
      <w:rFonts w:ascii="Liberation Mono" w:hAnsi="Liberation Mono" w:eastAsia="Noto Sans Mono CJK SC" w:cs="Liberation Mono"/>
      <w:b w:val="false"/>
      <w:i w:val="false"/>
      <w:caps w:val="false"/>
      <w:smallCaps w:val="false"/>
      <w:color w:val="172B4D"/>
      <w:spacing w:val="0"/>
      <w:sz w:val="18"/>
      <w:szCs w:val="20"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yperlink" Target="https://jira.rdkcentral.com/jira/browse/RDKBACCL-822" TargetMode="External"/><Relationship Id="rId3" Type="http://schemas.openxmlformats.org/officeDocument/2006/relationships/hyperlink" Target="https://jira.rdkcentral.com/jira/browse/RDKBACCL-647" TargetMode="External"/><Relationship Id="rId4" Type="http://schemas.openxmlformats.org/officeDocument/2006/relationships/fontTable" Target="fontTable.xml"/><Relationship Id="rId5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5136</TotalTime>
  <Application>LibreOffice/7.3.7.2$Linux_X86_64 LibreOffice_project/30$Build-2</Application>
  <AppVersion>15.0000</AppVersion>
  <Pages>2</Pages>
  <Words>892</Words>
  <Characters>4582</Characters>
  <CharactersWithSpaces>5354</CharactersWithSpaces>
  <Paragraphs>159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2024-09-18T14:04:12Z</dcterms:created>
  <dc:creator/>
  <dc:description/>
  <dc:language>en-IN</dc:language>
  <cp:lastModifiedBy/>
  <dcterms:modified xsi:type="dcterms:W3CDTF">2025-11-26T15:25:19Z</dcterms:modified>
  <cp:revision>138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